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tblpYSpec="top"/>
        <w:tblOverlap w:val="never"/>
        <w:tblW w:w="9282" w:type="dxa"/>
        <w:tblLayout w:type="fixed"/>
        <w:tblCellMar>
          <w:left w:w="0" w:type="dxa"/>
          <w:right w:w="28" w:type="dxa"/>
        </w:tblCellMar>
        <w:tblLook w:val="0000" w:firstRow="0" w:lastRow="0" w:firstColumn="0" w:lastColumn="0" w:noHBand="0" w:noVBand="0"/>
      </w:tblPr>
      <w:tblGrid>
        <w:gridCol w:w="3969"/>
        <w:gridCol w:w="2835"/>
        <w:gridCol w:w="2478"/>
      </w:tblGrid>
      <w:tr w:rsidR="00C76023" w:rsidRPr="00C76023" w14:paraId="7F1672F3" w14:textId="77777777" w:rsidTr="00FB003C">
        <w:trPr>
          <w:trHeight w:val="57"/>
        </w:trPr>
        <w:tc>
          <w:tcPr>
            <w:tcW w:w="3969" w:type="dxa"/>
          </w:tcPr>
          <w:p w14:paraId="69DDC835" w14:textId="77777777" w:rsidR="00FB003C" w:rsidRPr="00C76023" w:rsidRDefault="00FB003C" w:rsidP="00FB003C">
            <w:pPr>
              <w:rPr>
                <w:color w:val="000000" w:themeColor="text1"/>
              </w:rPr>
            </w:pPr>
          </w:p>
        </w:tc>
        <w:tc>
          <w:tcPr>
            <w:tcW w:w="2835" w:type="dxa"/>
          </w:tcPr>
          <w:p w14:paraId="7C569ABA" w14:textId="77777777" w:rsidR="00FB003C" w:rsidRPr="00C76023" w:rsidRDefault="00FB003C" w:rsidP="00FB003C">
            <w:pPr>
              <w:rPr>
                <w:color w:val="000000" w:themeColor="text1"/>
              </w:rPr>
            </w:pPr>
          </w:p>
        </w:tc>
        <w:tc>
          <w:tcPr>
            <w:tcW w:w="2478" w:type="dxa"/>
          </w:tcPr>
          <w:p w14:paraId="217ACCFB" w14:textId="77777777" w:rsidR="00FB003C" w:rsidRPr="00C76023" w:rsidRDefault="00FB003C" w:rsidP="00FB003C">
            <w:pPr>
              <w:jc w:val="right"/>
              <w:rPr>
                <w:color w:val="000000" w:themeColor="text1"/>
              </w:rPr>
            </w:pPr>
          </w:p>
        </w:tc>
      </w:tr>
      <w:tr w:rsidR="00C76023" w:rsidRPr="00C76023" w14:paraId="08EF3E03" w14:textId="77777777" w:rsidTr="00FB003C">
        <w:trPr>
          <w:trHeight w:val="1134"/>
        </w:trPr>
        <w:tc>
          <w:tcPr>
            <w:tcW w:w="3969" w:type="dxa"/>
          </w:tcPr>
          <w:p w14:paraId="1B44D635" w14:textId="77777777" w:rsidR="00FB003C" w:rsidRPr="00C76023" w:rsidRDefault="00FB003C" w:rsidP="00FB003C">
            <w:pPr>
              <w:rPr>
                <w:color w:val="000000" w:themeColor="text1"/>
              </w:rPr>
            </w:pPr>
          </w:p>
        </w:tc>
        <w:tc>
          <w:tcPr>
            <w:tcW w:w="2835" w:type="dxa"/>
          </w:tcPr>
          <w:p w14:paraId="3ADA6188" w14:textId="77777777" w:rsidR="00414092" w:rsidRPr="00C76023" w:rsidRDefault="00C067A7" w:rsidP="00715BC4">
            <w:pPr>
              <w:spacing w:after="0"/>
              <w:rPr>
                <w:color w:val="000000" w:themeColor="text1"/>
              </w:rPr>
            </w:pPr>
            <w:r w:rsidRPr="00C76023">
              <w:rPr>
                <w:color w:val="000000" w:themeColor="text1"/>
              </w:rPr>
              <w:t>Förhandlingsprotokoll</w:t>
            </w:r>
          </w:p>
          <w:p w14:paraId="66DC73AC" w14:textId="4E68ACF8" w:rsidR="00FB003C" w:rsidRPr="00C76023" w:rsidRDefault="00B34A25" w:rsidP="00715BC4">
            <w:pPr>
              <w:spacing w:before="0"/>
              <w:rPr>
                <w:color w:val="000000" w:themeColor="text1"/>
              </w:rPr>
            </w:pPr>
            <w:r w:rsidRPr="00EB497C">
              <w:rPr>
                <w:color w:val="000000" w:themeColor="text1"/>
              </w:rPr>
              <w:t>20</w:t>
            </w:r>
            <w:r w:rsidR="00094A35" w:rsidRPr="00EB497C">
              <w:rPr>
                <w:color w:val="000000" w:themeColor="text1"/>
              </w:rPr>
              <w:t>22</w:t>
            </w:r>
            <w:r w:rsidRPr="00EB497C">
              <w:rPr>
                <w:color w:val="000000" w:themeColor="text1"/>
              </w:rPr>
              <w:t>-</w:t>
            </w:r>
            <w:r w:rsidR="00AF325A" w:rsidRPr="00EB497C">
              <w:rPr>
                <w:color w:val="000000" w:themeColor="text1"/>
              </w:rPr>
              <w:t>0</w:t>
            </w:r>
            <w:r w:rsidR="00EB497C" w:rsidRPr="00EB497C">
              <w:rPr>
                <w:color w:val="000000" w:themeColor="text1"/>
              </w:rPr>
              <w:t>6</w:t>
            </w:r>
            <w:r w:rsidR="00F04217" w:rsidRPr="00EB497C">
              <w:rPr>
                <w:color w:val="000000" w:themeColor="text1"/>
              </w:rPr>
              <w:t>-</w:t>
            </w:r>
            <w:r w:rsidR="00EB497C" w:rsidRPr="00EB497C">
              <w:rPr>
                <w:color w:val="000000" w:themeColor="text1"/>
              </w:rPr>
              <w:t>21</w:t>
            </w:r>
          </w:p>
        </w:tc>
        <w:tc>
          <w:tcPr>
            <w:tcW w:w="2478" w:type="dxa"/>
          </w:tcPr>
          <w:p w14:paraId="324E8273" w14:textId="77777777" w:rsidR="00FB003C" w:rsidRPr="00C76023" w:rsidRDefault="00FB003C" w:rsidP="00FB003C">
            <w:pPr>
              <w:jc w:val="right"/>
              <w:rPr>
                <w:color w:val="000000" w:themeColor="text1"/>
              </w:rPr>
            </w:pPr>
          </w:p>
        </w:tc>
      </w:tr>
    </w:tbl>
    <w:p w14:paraId="17C47489" w14:textId="14689EB7" w:rsidR="00A71AA9" w:rsidRPr="009F3903" w:rsidRDefault="00B1518E" w:rsidP="001A2B0B">
      <w:pPr>
        <w:pStyle w:val="Kommentarer"/>
        <w:spacing w:before="480"/>
        <w:rPr>
          <w:rFonts w:eastAsiaTheme="minorHAnsi"/>
          <w:b/>
          <w:color w:val="000000" w:themeColor="text1"/>
          <w:sz w:val="40"/>
        </w:rPr>
      </w:pPr>
      <w:r w:rsidRPr="00A71AA9">
        <w:rPr>
          <w:rFonts w:eastAsiaTheme="minorHAnsi"/>
          <w:b/>
          <w:color w:val="000000" w:themeColor="text1"/>
          <w:sz w:val="40"/>
        </w:rPr>
        <w:t>Ä</w:t>
      </w:r>
      <w:r w:rsidR="00046823" w:rsidRPr="00A71AA9">
        <w:rPr>
          <w:rFonts w:eastAsiaTheme="minorHAnsi"/>
          <w:b/>
          <w:color w:val="000000" w:themeColor="text1"/>
          <w:sz w:val="40"/>
        </w:rPr>
        <w:t xml:space="preserve">ndring i </w:t>
      </w:r>
      <w:r w:rsidR="00A71AA9" w:rsidRPr="009F3903">
        <w:rPr>
          <w:rFonts w:eastAsiaTheme="minorHAnsi"/>
          <w:b/>
          <w:color w:val="000000" w:themeColor="text1"/>
          <w:sz w:val="40"/>
        </w:rPr>
        <w:t>Överenskommelse om Kompetens- och omställningsavtal – KOM-KR i lydelse 2022-10-01</w:t>
      </w:r>
    </w:p>
    <w:p w14:paraId="49C0819F" w14:textId="77777777" w:rsidR="005168F4" w:rsidRPr="00C76023" w:rsidRDefault="005168F4" w:rsidP="005168F4">
      <w:pPr>
        <w:pStyle w:val="Rubr4"/>
        <w:rPr>
          <w:rFonts w:eastAsiaTheme="minorHAnsi"/>
          <w:color w:val="000000" w:themeColor="text1"/>
          <w:szCs w:val="24"/>
        </w:rPr>
      </w:pPr>
      <w:r w:rsidRPr="00C76023">
        <w:rPr>
          <w:rFonts w:eastAsiaTheme="minorHAnsi"/>
          <w:color w:val="000000" w:themeColor="text1"/>
          <w:szCs w:val="24"/>
        </w:rPr>
        <w:t>Parter</w:t>
      </w:r>
    </w:p>
    <w:p w14:paraId="79399A08" w14:textId="77777777" w:rsidR="005168F4" w:rsidRPr="00C76023" w:rsidRDefault="005168F4" w:rsidP="005168F4">
      <w:pPr>
        <w:pStyle w:val="Rubr3"/>
        <w:rPr>
          <w:rFonts w:eastAsiaTheme="minorHAnsi"/>
          <w:color w:val="000000" w:themeColor="text1"/>
          <w:szCs w:val="24"/>
        </w:rPr>
      </w:pPr>
      <w:r w:rsidRPr="00C76023">
        <w:rPr>
          <w:rFonts w:eastAsiaTheme="minorHAnsi"/>
          <w:color w:val="000000" w:themeColor="text1"/>
          <w:szCs w:val="24"/>
        </w:rPr>
        <w:t>Arbetsgivarsidan</w:t>
      </w:r>
    </w:p>
    <w:p w14:paraId="31D72CFA" w14:textId="4ACDD689" w:rsidR="005168F4" w:rsidRPr="00C76023" w:rsidRDefault="005168F4" w:rsidP="005168F4">
      <w:pPr>
        <w:pStyle w:val="Normaltext"/>
        <w:rPr>
          <w:rFonts w:eastAsiaTheme="minorHAnsi"/>
          <w:color w:val="000000" w:themeColor="text1"/>
          <w:szCs w:val="24"/>
        </w:rPr>
      </w:pPr>
      <w:r w:rsidRPr="00C76023">
        <w:rPr>
          <w:rFonts w:eastAsiaTheme="minorHAnsi"/>
          <w:color w:val="000000" w:themeColor="text1"/>
          <w:szCs w:val="24"/>
        </w:rPr>
        <w:t xml:space="preserve">Sveriges Kommuner och </w:t>
      </w:r>
      <w:r w:rsidR="00045C6C">
        <w:rPr>
          <w:rFonts w:eastAsiaTheme="minorHAnsi"/>
          <w:color w:val="000000" w:themeColor="text1"/>
          <w:szCs w:val="24"/>
        </w:rPr>
        <w:t>Regioner</w:t>
      </w:r>
      <w:r w:rsidRPr="00C76023">
        <w:rPr>
          <w:rFonts w:eastAsiaTheme="minorHAnsi"/>
          <w:color w:val="000000" w:themeColor="text1"/>
          <w:szCs w:val="24"/>
        </w:rPr>
        <w:t xml:space="preserve"> och Sobona </w:t>
      </w:r>
      <w:r w:rsidR="00715BC4" w:rsidRPr="00715BC4">
        <w:rPr>
          <w:rFonts w:eastAsiaTheme="minorHAnsi"/>
          <w:color w:val="000000" w:themeColor="text1"/>
          <w:szCs w:val="24"/>
        </w:rPr>
        <w:t>–</w:t>
      </w:r>
      <w:r w:rsidRPr="00C76023">
        <w:rPr>
          <w:rFonts w:eastAsiaTheme="minorHAnsi"/>
          <w:color w:val="000000" w:themeColor="text1"/>
          <w:szCs w:val="24"/>
        </w:rPr>
        <w:t xml:space="preserve"> Kommunala företagens arbetsgivarorganisation å ena sidan, samt </w:t>
      </w:r>
    </w:p>
    <w:p w14:paraId="26E54744" w14:textId="77777777" w:rsidR="005168F4" w:rsidRPr="00C76023" w:rsidRDefault="005168F4" w:rsidP="005168F4">
      <w:pPr>
        <w:pStyle w:val="Rubr3"/>
        <w:rPr>
          <w:rFonts w:eastAsiaTheme="minorHAnsi"/>
          <w:color w:val="000000" w:themeColor="text1"/>
          <w:szCs w:val="24"/>
        </w:rPr>
      </w:pPr>
      <w:r w:rsidRPr="00C76023">
        <w:rPr>
          <w:rFonts w:eastAsiaTheme="minorHAnsi"/>
          <w:color w:val="000000" w:themeColor="text1"/>
          <w:szCs w:val="24"/>
        </w:rPr>
        <w:t>Arbetstagarsidan</w:t>
      </w:r>
    </w:p>
    <w:p w14:paraId="44EBCA61" w14:textId="4887D5A3" w:rsidR="005168F4" w:rsidRPr="00C76023" w:rsidRDefault="0081482C" w:rsidP="005168F4">
      <w:pPr>
        <w:rPr>
          <w:rFonts w:eastAsiaTheme="minorHAnsi"/>
          <w:color w:val="000000" w:themeColor="text1"/>
          <w:szCs w:val="24"/>
        </w:rPr>
      </w:pPr>
      <w:r w:rsidRPr="0081482C">
        <w:rPr>
          <w:rFonts w:eastAsiaTheme="minorHAnsi"/>
          <w:color w:val="000000" w:themeColor="text1"/>
          <w:szCs w:val="24"/>
        </w:rPr>
        <w:t xml:space="preserve">Svenska Kommunalarbetareförbundet, OFRs </w:t>
      </w:r>
      <w:proofErr w:type="spellStart"/>
      <w:r w:rsidRPr="0081482C">
        <w:rPr>
          <w:rFonts w:eastAsiaTheme="minorHAnsi"/>
          <w:color w:val="000000" w:themeColor="text1"/>
          <w:szCs w:val="24"/>
        </w:rPr>
        <w:t>förbundsområde</w:t>
      </w:r>
      <w:r w:rsidR="00045C6C">
        <w:rPr>
          <w:rFonts w:eastAsiaTheme="minorHAnsi"/>
          <w:color w:val="000000" w:themeColor="text1"/>
          <w:szCs w:val="24"/>
        </w:rPr>
        <w:t>n</w:t>
      </w:r>
      <w:proofErr w:type="spellEnd"/>
      <w:r w:rsidRPr="0081482C">
        <w:rPr>
          <w:rFonts w:eastAsiaTheme="minorHAnsi"/>
          <w:color w:val="000000" w:themeColor="text1"/>
          <w:szCs w:val="24"/>
        </w:rPr>
        <w:t xml:space="preserve"> Allmän kommunal verksamhet</w:t>
      </w:r>
      <w:r w:rsidR="007E47FA">
        <w:rPr>
          <w:rFonts w:eastAsiaTheme="minorHAnsi"/>
          <w:color w:val="000000" w:themeColor="text1"/>
          <w:szCs w:val="24"/>
        </w:rPr>
        <w:t>, Hälso- och sjukvård samt</w:t>
      </w:r>
      <w:r w:rsidR="00045C6C">
        <w:rPr>
          <w:rFonts w:eastAsiaTheme="minorHAnsi"/>
          <w:color w:val="000000" w:themeColor="text1"/>
          <w:szCs w:val="24"/>
        </w:rPr>
        <w:t xml:space="preserve"> Läkare</w:t>
      </w:r>
      <w:r w:rsidRPr="0081482C">
        <w:rPr>
          <w:rFonts w:eastAsiaTheme="minorHAnsi"/>
          <w:color w:val="000000" w:themeColor="text1"/>
          <w:szCs w:val="24"/>
        </w:rPr>
        <w:t xml:space="preserve"> jämte i </w:t>
      </w:r>
      <w:proofErr w:type="spellStart"/>
      <w:r w:rsidRPr="0081482C">
        <w:rPr>
          <w:rFonts w:eastAsiaTheme="minorHAnsi"/>
          <w:color w:val="000000" w:themeColor="text1"/>
          <w:szCs w:val="24"/>
        </w:rPr>
        <w:t>förbundsområde</w:t>
      </w:r>
      <w:r w:rsidR="00045C6C">
        <w:rPr>
          <w:rFonts w:eastAsiaTheme="minorHAnsi"/>
          <w:color w:val="000000" w:themeColor="text1"/>
          <w:szCs w:val="24"/>
        </w:rPr>
        <w:t>na</w:t>
      </w:r>
      <w:proofErr w:type="spellEnd"/>
      <w:r w:rsidRPr="0081482C">
        <w:rPr>
          <w:rFonts w:eastAsiaTheme="minorHAnsi"/>
          <w:color w:val="000000" w:themeColor="text1"/>
          <w:szCs w:val="24"/>
        </w:rPr>
        <w:t xml:space="preserve"> ingående organisationer, Lärarförbundets och Lärarnas Riksförbunds Samverkansråd samt AkademikerAlliansen och till AkademikerAlliansen anslutna riksorganisationer</w:t>
      </w:r>
      <w:r w:rsidR="00045C6C">
        <w:rPr>
          <w:rFonts w:eastAsiaTheme="minorHAnsi"/>
          <w:color w:val="000000" w:themeColor="text1"/>
          <w:szCs w:val="24"/>
        </w:rPr>
        <w:t xml:space="preserve"> </w:t>
      </w:r>
      <w:r w:rsidR="007E47FA">
        <w:rPr>
          <w:rFonts w:eastAsiaTheme="minorHAnsi"/>
          <w:color w:val="000000" w:themeColor="text1"/>
          <w:szCs w:val="24"/>
        </w:rPr>
        <w:t xml:space="preserve">å andra sidan. </w:t>
      </w:r>
    </w:p>
    <w:p w14:paraId="24BFBA71" w14:textId="5049560A" w:rsidR="005168F4" w:rsidRPr="00C76023" w:rsidRDefault="005168F4" w:rsidP="005168F4">
      <w:pPr>
        <w:pStyle w:val="Rubr4"/>
        <w:rPr>
          <w:rFonts w:eastAsiaTheme="minorHAnsi"/>
          <w:color w:val="000000" w:themeColor="text1"/>
          <w:szCs w:val="24"/>
        </w:rPr>
      </w:pPr>
      <w:r w:rsidRPr="00C76023">
        <w:rPr>
          <w:rFonts w:eastAsiaTheme="minorHAnsi"/>
          <w:color w:val="000000" w:themeColor="text1"/>
          <w:szCs w:val="24"/>
        </w:rPr>
        <w:t>§ 1</w:t>
      </w:r>
      <w:r w:rsidR="00715BC4">
        <w:rPr>
          <w:rFonts w:eastAsiaTheme="minorHAnsi"/>
          <w:color w:val="000000" w:themeColor="text1"/>
          <w:szCs w:val="24"/>
        </w:rPr>
        <w:t xml:space="preserve">  </w:t>
      </w:r>
      <w:r w:rsidRPr="00C76023">
        <w:rPr>
          <w:rFonts w:eastAsiaTheme="minorHAnsi"/>
          <w:color w:val="000000" w:themeColor="text1"/>
          <w:szCs w:val="24"/>
        </w:rPr>
        <w:t xml:space="preserve"> Bakgrund</w:t>
      </w:r>
    </w:p>
    <w:p w14:paraId="5BE41EC5" w14:textId="7B51B03C" w:rsidR="00E810DB" w:rsidRDefault="00094A35" w:rsidP="005168F4">
      <w:pPr>
        <w:pStyle w:val="Normaltext"/>
        <w:rPr>
          <w:rFonts w:eastAsiaTheme="minorHAnsi"/>
          <w:color w:val="000000" w:themeColor="text1"/>
          <w:szCs w:val="24"/>
        </w:rPr>
      </w:pPr>
      <w:r>
        <w:rPr>
          <w:rFonts w:eastAsiaTheme="minorHAnsi"/>
          <w:color w:val="000000" w:themeColor="text1"/>
          <w:szCs w:val="24"/>
        </w:rPr>
        <w:t xml:space="preserve">I samband med tecknandet av </w:t>
      </w:r>
      <w:r w:rsidR="007E47FA">
        <w:rPr>
          <w:rFonts w:eastAsiaTheme="minorHAnsi"/>
          <w:color w:val="000000" w:themeColor="text1"/>
          <w:szCs w:val="24"/>
        </w:rPr>
        <w:t>KOM-KR i lydelse 2022-10-01</w:t>
      </w:r>
      <w:r>
        <w:rPr>
          <w:rFonts w:eastAsiaTheme="minorHAnsi"/>
          <w:color w:val="000000" w:themeColor="text1"/>
          <w:szCs w:val="24"/>
        </w:rPr>
        <w:t xml:space="preserve"> </w:t>
      </w:r>
      <w:r w:rsidR="00C937B0">
        <w:rPr>
          <w:rFonts w:eastAsiaTheme="minorHAnsi"/>
          <w:color w:val="000000" w:themeColor="text1"/>
          <w:szCs w:val="24"/>
        </w:rPr>
        <w:t xml:space="preserve">den </w:t>
      </w:r>
      <w:r w:rsidR="009F3903">
        <w:rPr>
          <w:rFonts w:eastAsiaTheme="minorHAnsi"/>
          <w:color w:val="000000" w:themeColor="text1"/>
          <w:szCs w:val="24"/>
        </w:rPr>
        <w:t>17</w:t>
      </w:r>
      <w:r w:rsidR="00C937B0">
        <w:rPr>
          <w:rFonts w:eastAsiaTheme="minorHAnsi"/>
          <w:color w:val="000000" w:themeColor="text1"/>
          <w:szCs w:val="24"/>
        </w:rPr>
        <w:t xml:space="preserve"> december 2021 </w:t>
      </w:r>
      <w:r>
        <w:rPr>
          <w:rFonts w:eastAsiaTheme="minorHAnsi"/>
          <w:color w:val="000000" w:themeColor="text1"/>
          <w:szCs w:val="24"/>
        </w:rPr>
        <w:t xml:space="preserve">kom parterna överens om </w:t>
      </w:r>
      <w:r w:rsidR="00040C70">
        <w:rPr>
          <w:rFonts w:eastAsiaTheme="minorHAnsi"/>
          <w:color w:val="000000" w:themeColor="text1"/>
          <w:szCs w:val="24"/>
        </w:rPr>
        <w:t xml:space="preserve">att förhandlingar i syfte att anpassa avtalet utifrån lagstiftningens krav skyndsamt ska tas upp </w:t>
      </w:r>
      <w:r w:rsidR="00E810DB">
        <w:rPr>
          <w:rFonts w:eastAsiaTheme="minorHAnsi"/>
          <w:color w:val="000000" w:themeColor="text1"/>
          <w:szCs w:val="24"/>
        </w:rPr>
        <w:t xml:space="preserve">om det visar sig att någon av avtalets bestämmelser inte är förenlig med lagstiftningen, </w:t>
      </w:r>
      <w:r w:rsidR="00C937B0">
        <w:rPr>
          <w:rFonts w:eastAsiaTheme="minorHAnsi"/>
          <w:color w:val="000000" w:themeColor="text1"/>
          <w:szCs w:val="24"/>
        </w:rPr>
        <w:t>b</w:t>
      </w:r>
      <w:r w:rsidR="00E810DB">
        <w:rPr>
          <w:rFonts w:eastAsiaTheme="minorHAnsi"/>
          <w:color w:val="000000" w:themeColor="text1"/>
          <w:szCs w:val="24"/>
        </w:rPr>
        <w:t xml:space="preserve">ilaga 3 </w:t>
      </w:r>
      <w:r>
        <w:rPr>
          <w:rFonts w:eastAsiaTheme="minorHAnsi"/>
          <w:color w:val="000000" w:themeColor="text1"/>
          <w:szCs w:val="24"/>
        </w:rPr>
        <w:t xml:space="preserve">Centrala protokollsanteckningar punkt </w:t>
      </w:r>
      <w:r w:rsidR="00E810DB">
        <w:rPr>
          <w:rFonts w:eastAsiaTheme="minorHAnsi"/>
          <w:color w:val="000000" w:themeColor="text1"/>
          <w:szCs w:val="24"/>
        </w:rPr>
        <w:t>4</w:t>
      </w:r>
      <w:r>
        <w:rPr>
          <w:rFonts w:eastAsiaTheme="minorHAnsi"/>
          <w:color w:val="000000" w:themeColor="text1"/>
          <w:szCs w:val="24"/>
        </w:rPr>
        <w:t xml:space="preserve">. </w:t>
      </w:r>
    </w:p>
    <w:p w14:paraId="6A60344D" w14:textId="24FBA643" w:rsidR="005168F4" w:rsidRPr="00C76023" w:rsidRDefault="00590982" w:rsidP="005168F4">
      <w:pPr>
        <w:pStyle w:val="Normaltext"/>
        <w:rPr>
          <w:rFonts w:eastAsiaTheme="minorHAnsi"/>
          <w:color w:val="000000" w:themeColor="text1"/>
          <w:szCs w:val="24"/>
        </w:rPr>
      </w:pPr>
      <w:r>
        <w:rPr>
          <w:rFonts w:eastAsiaTheme="minorHAnsi"/>
          <w:color w:val="000000" w:themeColor="text1"/>
          <w:szCs w:val="24"/>
        </w:rPr>
        <w:t xml:space="preserve">Parterna har överenskommit om </w:t>
      </w:r>
      <w:r w:rsidR="003C56AE">
        <w:rPr>
          <w:rFonts w:eastAsiaTheme="minorHAnsi"/>
          <w:color w:val="000000" w:themeColor="text1"/>
          <w:szCs w:val="24"/>
        </w:rPr>
        <w:t xml:space="preserve">vissa </w:t>
      </w:r>
      <w:r>
        <w:rPr>
          <w:rFonts w:eastAsiaTheme="minorHAnsi"/>
          <w:color w:val="000000" w:themeColor="text1"/>
          <w:szCs w:val="24"/>
        </w:rPr>
        <w:t xml:space="preserve">ändringar </w:t>
      </w:r>
      <w:r w:rsidR="00C937B0">
        <w:rPr>
          <w:rFonts w:eastAsiaTheme="minorHAnsi"/>
          <w:color w:val="000000" w:themeColor="text1"/>
          <w:szCs w:val="24"/>
        </w:rPr>
        <w:t xml:space="preserve">i </w:t>
      </w:r>
      <w:r w:rsidR="00C937B0">
        <w:rPr>
          <w:color w:val="000000" w:themeColor="text1"/>
        </w:rPr>
        <w:t xml:space="preserve">Överenskommelse om Kompetens- och omställningsavtal – KOM-KR </w:t>
      </w:r>
      <w:r>
        <w:rPr>
          <w:rFonts w:eastAsiaTheme="minorHAnsi"/>
          <w:color w:val="000000" w:themeColor="text1"/>
          <w:szCs w:val="24"/>
        </w:rPr>
        <w:t xml:space="preserve"> </w:t>
      </w:r>
      <w:r w:rsidR="00E810DB">
        <w:rPr>
          <w:rFonts w:eastAsiaTheme="minorHAnsi"/>
          <w:color w:val="000000" w:themeColor="text1"/>
          <w:szCs w:val="24"/>
        </w:rPr>
        <w:t>i lydelse 2022-10-01</w:t>
      </w:r>
      <w:r w:rsidR="00B35AA4">
        <w:rPr>
          <w:rFonts w:eastAsiaTheme="minorHAnsi"/>
          <w:color w:val="000000" w:themeColor="text1"/>
          <w:szCs w:val="24"/>
        </w:rPr>
        <w:t>.</w:t>
      </w:r>
    </w:p>
    <w:p w14:paraId="07C3511B" w14:textId="6730BF0D" w:rsidR="005168F4" w:rsidRPr="00C76023" w:rsidRDefault="005168F4" w:rsidP="005168F4">
      <w:pPr>
        <w:pStyle w:val="Rubr4"/>
        <w:rPr>
          <w:rFonts w:eastAsiaTheme="minorHAnsi"/>
          <w:color w:val="000000" w:themeColor="text1"/>
          <w:szCs w:val="24"/>
        </w:rPr>
      </w:pPr>
      <w:r w:rsidRPr="00C76023">
        <w:rPr>
          <w:rFonts w:eastAsiaTheme="minorHAnsi"/>
          <w:color w:val="000000" w:themeColor="text1"/>
          <w:szCs w:val="24"/>
        </w:rPr>
        <w:t xml:space="preserve">§ 2 </w:t>
      </w:r>
      <w:r w:rsidR="00715BC4">
        <w:rPr>
          <w:rFonts w:eastAsiaTheme="minorHAnsi"/>
          <w:color w:val="000000" w:themeColor="text1"/>
          <w:szCs w:val="24"/>
        </w:rPr>
        <w:t xml:space="preserve">  </w:t>
      </w:r>
      <w:r w:rsidRPr="00C76023">
        <w:rPr>
          <w:rFonts w:eastAsiaTheme="minorHAnsi"/>
          <w:color w:val="000000" w:themeColor="text1"/>
          <w:szCs w:val="24"/>
        </w:rPr>
        <w:t>Giltighet</w:t>
      </w:r>
    </w:p>
    <w:p w14:paraId="1935364B" w14:textId="75A5ED6A" w:rsidR="001A2B0B" w:rsidRDefault="005168F4" w:rsidP="0090063C">
      <w:pPr>
        <w:pStyle w:val="Normaltext"/>
        <w:rPr>
          <w:rFonts w:eastAsiaTheme="minorHAnsi"/>
          <w:color w:val="000000" w:themeColor="text1"/>
          <w:szCs w:val="24"/>
        </w:rPr>
      </w:pPr>
      <w:r w:rsidRPr="00C76023">
        <w:rPr>
          <w:rFonts w:eastAsiaTheme="minorHAnsi"/>
          <w:color w:val="000000" w:themeColor="text1"/>
          <w:szCs w:val="24"/>
        </w:rPr>
        <w:t xml:space="preserve">Parterna är överens om </w:t>
      </w:r>
      <w:r w:rsidR="00441A31">
        <w:rPr>
          <w:rFonts w:eastAsiaTheme="minorHAnsi"/>
          <w:color w:val="000000" w:themeColor="text1"/>
          <w:szCs w:val="24"/>
        </w:rPr>
        <w:t>ny lydelse av § 7 och § 14</w:t>
      </w:r>
      <w:r w:rsidR="00B66540">
        <w:rPr>
          <w:rFonts w:eastAsiaTheme="minorHAnsi"/>
          <w:color w:val="000000" w:themeColor="text1"/>
          <w:szCs w:val="24"/>
        </w:rPr>
        <w:t>, bilaga 1,</w:t>
      </w:r>
      <w:r w:rsidRPr="00C76023">
        <w:rPr>
          <w:rFonts w:eastAsiaTheme="minorHAnsi"/>
          <w:color w:val="000000" w:themeColor="text1"/>
          <w:szCs w:val="24"/>
        </w:rPr>
        <w:t xml:space="preserve"> </w:t>
      </w:r>
      <w:r w:rsidR="00441A31" w:rsidRPr="00441A31">
        <w:rPr>
          <w:rFonts w:eastAsiaTheme="minorHAnsi"/>
          <w:color w:val="000000" w:themeColor="text1"/>
          <w:szCs w:val="24"/>
        </w:rPr>
        <w:t xml:space="preserve">Kompetens- och omställningsavtal – KOM-KR </w:t>
      </w:r>
      <w:r w:rsidR="00B66540">
        <w:rPr>
          <w:rFonts w:eastAsiaTheme="minorHAnsi"/>
          <w:color w:val="000000" w:themeColor="text1"/>
          <w:szCs w:val="24"/>
        </w:rPr>
        <w:t>samt att Centrala och lokala protokollsanteckningar bilaga 2 tillförs en ny p</w:t>
      </w:r>
      <w:r w:rsidR="00B66540" w:rsidRPr="00A927A1">
        <w:rPr>
          <w:rFonts w:eastAsiaTheme="minorHAnsi"/>
          <w:color w:val="000000" w:themeColor="text1"/>
          <w:szCs w:val="24"/>
        </w:rPr>
        <w:t>unkt</w:t>
      </w:r>
      <w:r w:rsidR="00B66540">
        <w:rPr>
          <w:rFonts w:eastAsiaTheme="minorHAnsi"/>
          <w:color w:val="000000" w:themeColor="text1"/>
          <w:szCs w:val="24"/>
        </w:rPr>
        <w:t xml:space="preserve"> 4 </w:t>
      </w:r>
      <w:r w:rsidR="00441A31">
        <w:rPr>
          <w:rFonts w:eastAsiaTheme="minorHAnsi"/>
          <w:color w:val="000000" w:themeColor="text1"/>
          <w:szCs w:val="24"/>
        </w:rPr>
        <w:t>i</w:t>
      </w:r>
      <w:r w:rsidR="00914AE9">
        <w:rPr>
          <w:rFonts w:eastAsiaTheme="minorHAnsi"/>
          <w:color w:val="000000" w:themeColor="text1"/>
          <w:szCs w:val="24"/>
        </w:rPr>
        <w:t xml:space="preserve"> </w:t>
      </w:r>
      <w:r w:rsidRPr="00C76023">
        <w:rPr>
          <w:rFonts w:eastAsiaTheme="minorHAnsi"/>
          <w:color w:val="000000" w:themeColor="text1"/>
          <w:szCs w:val="24"/>
        </w:rPr>
        <w:t>enlig</w:t>
      </w:r>
      <w:r w:rsidR="0090063C">
        <w:rPr>
          <w:rFonts w:eastAsiaTheme="minorHAnsi"/>
          <w:color w:val="000000" w:themeColor="text1"/>
          <w:szCs w:val="24"/>
        </w:rPr>
        <w:t>he</w:t>
      </w:r>
      <w:r w:rsidRPr="00C76023">
        <w:rPr>
          <w:rFonts w:eastAsiaTheme="minorHAnsi"/>
          <w:color w:val="000000" w:themeColor="text1"/>
          <w:szCs w:val="24"/>
        </w:rPr>
        <w:t>t</w:t>
      </w:r>
      <w:r w:rsidR="0090063C">
        <w:rPr>
          <w:rFonts w:eastAsiaTheme="minorHAnsi"/>
          <w:color w:val="000000" w:themeColor="text1"/>
          <w:szCs w:val="24"/>
        </w:rPr>
        <w:t xml:space="preserve"> med</w:t>
      </w:r>
      <w:r w:rsidRPr="00C76023">
        <w:rPr>
          <w:rFonts w:eastAsiaTheme="minorHAnsi"/>
          <w:color w:val="000000" w:themeColor="text1"/>
          <w:szCs w:val="24"/>
        </w:rPr>
        <w:t xml:space="preserve"> </w:t>
      </w:r>
      <w:r w:rsidR="004528D1">
        <w:rPr>
          <w:rFonts w:eastAsiaTheme="minorHAnsi"/>
          <w:color w:val="000000" w:themeColor="text1"/>
          <w:szCs w:val="24"/>
        </w:rPr>
        <w:t>b</w:t>
      </w:r>
      <w:r w:rsidRPr="00C76023">
        <w:rPr>
          <w:rFonts w:eastAsiaTheme="minorHAnsi"/>
          <w:color w:val="000000" w:themeColor="text1"/>
          <w:szCs w:val="24"/>
        </w:rPr>
        <w:t>ilaga 1 till förhandlingsprotokollet</w:t>
      </w:r>
      <w:r w:rsidR="003C67AF">
        <w:rPr>
          <w:rFonts w:eastAsiaTheme="minorHAnsi"/>
          <w:color w:val="000000" w:themeColor="text1"/>
          <w:szCs w:val="24"/>
        </w:rPr>
        <w:t xml:space="preserve">. </w:t>
      </w:r>
      <w:r w:rsidR="00B66540">
        <w:rPr>
          <w:rFonts w:eastAsiaTheme="minorHAnsi"/>
          <w:color w:val="000000" w:themeColor="text1"/>
          <w:szCs w:val="24"/>
        </w:rPr>
        <w:t xml:space="preserve">Ändringarna </w:t>
      </w:r>
      <w:r w:rsidRPr="00C76023">
        <w:rPr>
          <w:rFonts w:eastAsiaTheme="minorHAnsi"/>
          <w:color w:val="000000" w:themeColor="text1"/>
          <w:szCs w:val="24"/>
        </w:rPr>
        <w:t>ska gälla från och med 20</w:t>
      </w:r>
      <w:r w:rsidR="0031420F">
        <w:rPr>
          <w:rFonts w:eastAsiaTheme="minorHAnsi"/>
          <w:color w:val="000000" w:themeColor="text1"/>
          <w:szCs w:val="24"/>
        </w:rPr>
        <w:t>22</w:t>
      </w:r>
      <w:r w:rsidRPr="00C76023">
        <w:rPr>
          <w:rFonts w:eastAsiaTheme="minorHAnsi"/>
          <w:color w:val="000000" w:themeColor="text1"/>
          <w:szCs w:val="24"/>
        </w:rPr>
        <w:t>-</w:t>
      </w:r>
      <w:r w:rsidR="00914AE9">
        <w:rPr>
          <w:rFonts w:eastAsiaTheme="minorHAnsi"/>
          <w:color w:val="000000" w:themeColor="text1"/>
          <w:szCs w:val="24"/>
        </w:rPr>
        <w:t>10</w:t>
      </w:r>
      <w:r w:rsidRPr="00C76023">
        <w:rPr>
          <w:rFonts w:eastAsiaTheme="minorHAnsi"/>
          <w:color w:val="000000" w:themeColor="text1"/>
          <w:szCs w:val="24"/>
        </w:rPr>
        <w:t xml:space="preserve">-01. </w:t>
      </w:r>
      <w:r w:rsidR="001A2B0B">
        <w:rPr>
          <w:rFonts w:eastAsiaTheme="minorHAnsi"/>
          <w:color w:val="000000" w:themeColor="text1"/>
          <w:szCs w:val="24"/>
        </w:rPr>
        <w:br w:type="page"/>
      </w:r>
    </w:p>
    <w:p w14:paraId="48A76EEA" w14:textId="18CBEC95" w:rsidR="00C91848" w:rsidRPr="00C76023" w:rsidRDefault="00C91848" w:rsidP="00C91848">
      <w:pPr>
        <w:pStyle w:val="Rubr4"/>
        <w:rPr>
          <w:rFonts w:eastAsiaTheme="minorHAnsi"/>
          <w:color w:val="000000" w:themeColor="text1"/>
          <w:szCs w:val="24"/>
        </w:rPr>
      </w:pPr>
      <w:r w:rsidRPr="00C76023">
        <w:rPr>
          <w:rFonts w:eastAsiaTheme="minorHAnsi"/>
          <w:color w:val="000000" w:themeColor="text1"/>
          <w:szCs w:val="24"/>
        </w:rPr>
        <w:lastRenderedPageBreak/>
        <w:t xml:space="preserve">§ </w:t>
      </w:r>
      <w:r w:rsidR="006038E5">
        <w:rPr>
          <w:rFonts w:eastAsiaTheme="minorHAnsi"/>
          <w:color w:val="000000" w:themeColor="text1"/>
          <w:szCs w:val="24"/>
        </w:rPr>
        <w:t>3</w:t>
      </w:r>
      <w:r w:rsidRPr="00C76023">
        <w:rPr>
          <w:rFonts w:eastAsiaTheme="minorHAnsi"/>
          <w:color w:val="000000" w:themeColor="text1"/>
          <w:szCs w:val="24"/>
        </w:rPr>
        <w:t xml:space="preserve"> </w:t>
      </w:r>
      <w:r w:rsidR="001B4742">
        <w:rPr>
          <w:rFonts w:eastAsiaTheme="minorHAnsi"/>
          <w:color w:val="000000" w:themeColor="text1"/>
          <w:szCs w:val="24"/>
        </w:rPr>
        <w:t xml:space="preserve">  </w:t>
      </w:r>
      <w:r w:rsidRPr="00C76023">
        <w:rPr>
          <w:rFonts w:eastAsiaTheme="minorHAnsi"/>
          <w:color w:val="000000" w:themeColor="text1"/>
          <w:szCs w:val="24"/>
        </w:rPr>
        <w:t>Avslutning</w:t>
      </w:r>
    </w:p>
    <w:p w14:paraId="4F4E5BE0" w14:textId="49035CD1" w:rsidR="00BC257D" w:rsidRDefault="00C91848" w:rsidP="00C91848">
      <w:pPr>
        <w:pStyle w:val="Normaltext"/>
        <w:rPr>
          <w:rFonts w:eastAsiaTheme="minorHAnsi"/>
          <w:color w:val="000000" w:themeColor="text1"/>
        </w:rPr>
      </w:pPr>
      <w:r w:rsidRPr="00C76023">
        <w:rPr>
          <w:rFonts w:eastAsiaTheme="minorHAnsi"/>
          <w:color w:val="000000" w:themeColor="text1"/>
        </w:rPr>
        <w:t>Förhandlingarna förklaras avslutade.</w:t>
      </w:r>
    </w:p>
    <w:p w14:paraId="51280013" w14:textId="2F8653EC" w:rsidR="00C91848" w:rsidRPr="00C76023" w:rsidRDefault="00C91848" w:rsidP="00C91848">
      <w:pPr>
        <w:pStyle w:val="Normaltext"/>
        <w:rPr>
          <w:rFonts w:eastAsiaTheme="minorHAnsi"/>
          <w:color w:val="000000" w:themeColor="text1"/>
        </w:rPr>
      </w:pPr>
      <w:r w:rsidRPr="00C76023">
        <w:rPr>
          <w:rFonts w:eastAsiaTheme="minorHAnsi"/>
          <w:color w:val="000000" w:themeColor="text1"/>
        </w:rPr>
        <w:t>Vid protokollet</w:t>
      </w:r>
    </w:p>
    <w:p w14:paraId="0697B059" w14:textId="77777777" w:rsidR="00C91848" w:rsidRPr="00C76023" w:rsidRDefault="00C91848" w:rsidP="00C91848">
      <w:pPr>
        <w:rPr>
          <w:color w:val="000000" w:themeColor="text1"/>
          <w:szCs w:val="24"/>
        </w:rPr>
      </w:pPr>
    </w:p>
    <w:p w14:paraId="0454F8D6" w14:textId="77777777" w:rsidR="00C91848" w:rsidRPr="00C76023" w:rsidRDefault="00C91848" w:rsidP="00C91848">
      <w:pPr>
        <w:rPr>
          <w:color w:val="000000" w:themeColor="text1"/>
          <w:szCs w:val="24"/>
        </w:rPr>
      </w:pPr>
      <w:r w:rsidRPr="00C76023">
        <w:rPr>
          <w:color w:val="000000" w:themeColor="text1"/>
          <w:szCs w:val="24"/>
        </w:rPr>
        <w:t>…………………………………………………………………..</w:t>
      </w:r>
    </w:p>
    <w:p w14:paraId="4ADAED8D" w14:textId="77777777" w:rsidR="00C91848" w:rsidRPr="00C76023" w:rsidRDefault="00C91848" w:rsidP="00C91848">
      <w:pPr>
        <w:tabs>
          <w:tab w:val="left" w:pos="567"/>
        </w:tabs>
        <w:rPr>
          <w:color w:val="000000" w:themeColor="text1"/>
          <w:szCs w:val="24"/>
        </w:rPr>
      </w:pPr>
      <w:r w:rsidRPr="00C76023">
        <w:rPr>
          <w:color w:val="000000" w:themeColor="text1"/>
          <w:szCs w:val="24"/>
        </w:rPr>
        <w:t>Justeras</w:t>
      </w:r>
    </w:p>
    <w:p w14:paraId="4BD822D2" w14:textId="7942A9E6" w:rsidR="00C91848" w:rsidRPr="00C76023" w:rsidRDefault="00C91848" w:rsidP="00C91848">
      <w:pPr>
        <w:tabs>
          <w:tab w:val="left" w:pos="567"/>
        </w:tabs>
        <w:rPr>
          <w:color w:val="000000" w:themeColor="text1"/>
          <w:szCs w:val="24"/>
        </w:rPr>
      </w:pPr>
      <w:r w:rsidRPr="00C76023">
        <w:rPr>
          <w:color w:val="000000" w:themeColor="text1"/>
          <w:szCs w:val="24"/>
        </w:rPr>
        <w:t xml:space="preserve">För </w:t>
      </w:r>
      <w:r w:rsidRPr="00C76023">
        <w:rPr>
          <w:b/>
          <w:color w:val="000000" w:themeColor="text1"/>
          <w:szCs w:val="24"/>
        </w:rPr>
        <w:t xml:space="preserve">Sveriges Kommuner och </w:t>
      </w:r>
      <w:r w:rsidR="00590982">
        <w:rPr>
          <w:b/>
          <w:color w:val="000000" w:themeColor="text1"/>
          <w:szCs w:val="24"/>
        </w:rPr>
        <w:t>R</w:t>
      </w:r>
      <w:r w:rsidR="00BC257D">
        <w:rPr>
          <w:b/>
          <w:color w:val="000000" w:themeColor="text1"/>
          <w:szCs w:val="24"/>
        </w:rPr>
        <w:t>egioner</w:t>
      </w:r>
    </w:p>
    <w:p w14:paraId="3DBCC202" w14:textId="77777777" w:rsidR="00C91848" w:rsidRPr="00C76023" w:rsidRDefault="00C91848" w:rsidP="00C91848">
      <w:pPr>
        <w:tabs>
          <w:tab w:val="left" w:pos="567"/>
        </w:tabs>
        <w:rPr>
          <w:color w:val="000000" w:themeColor="text1"/>
          <w:szCs w:val="24"/>
        </w:rPr>
      </w:pPr>
    </w:p>
    <w:p w14:paraId="62F5713A" w14:textId="28868545" w:rsidR="00BC257D" w:rsidRDefault="00C91848" w:rsidP="001A2B0B">
      <w:pPr>
        <w:tabs>
          <w:tab w:val="left" w:pos="567"/>
        </w:tabs>
        <w:rPr>
          <w:rFonts w:eastAsiaTheme="minorHAnsi"/>
        </w:rPr>
      </w:pPr>
      <w:r w:rsidRPr="00C76023">
        <w:rPr>
          <w:color w:val="000000" w:themeColor="text1"/>
          <w:szCs w:val="24"/>
        </w:rPr>
        <w:t>…………………………………………………………………..</w:t>
      </w:r>
    </w:p>
    <w:p w14:paraId="73FBD7DB" w14:textId="3B6D203B" w:rsidR="00C91848" w:rsidRPr="00C76023" w:rsidRDefault="00C91848" w:rsidP="001B4742">
      <w:pPr>
        <w:pStyle w:val="Normaltext"/>
        <w:spacing w:before="360"/>
        <w:rPr>
          <w:rFonts w:eastAsiaTheme="minorHAnsi"/>
          <w:b/>
          <w:color w:val="000000" w:themeColor="text1"/>
        </w:rPr>
      </w:pPr>
      <w:r w:rsidRPr="00C76023">
        <w:rPr>
          <w:rFonts w:eastAsiaTheme="minorHAnsi"/>
          <w:color w:val="000000" w:themeColor="text1"/>
        </w:rPr>
        <w:t xml:space="preserve">För </w:t>
      </w:r>
      <w:r w:rsidRPr="00C76023">
        <w:rPr>
          <w:rFonts w:eastAsiaTheme="minorHAnsi"/>
          <w:b/>
          <w:color w:val="000000" w:themeColor="text1"/>
        </w:rPr>
        <w:t xml:space="preserve">Sobona </w:t>
      </w:r>
      <w:r w:rsidR="001B4742" w:rsidRPr="001B4742">
        <w:rPr>
          <w:rFonts w:eastAsiaTheme="minorHAnsi"/>
          <w:b/>
          <w:color w:val="000000" w:themeColor="text1"/>
        </w:rPr>
        <w:t>–</w:t>
      </w:r>
      <w:r w:rsidRPr="00C76023">
        <w:rPr>
          <w:rFonts w:eastAsiaTheme="minorHAnsi"/>
          <w:b/>
          <w:color w:val="000000" w:themeColor="text1"/>
        </w:rPr>
        <w:t xml:space="preserve"> Kommunala företagens arbetsgivarorganisation</w:t>
      </w:r>
    </w:p>
    <w:p w14:paraId="1F94DB74" w14:textId="77777777" w:rsidR="00C91848" w:rsidRPr="00C76023" w:rsidRDefault="00C91848" w:rsidP="00C91848">
      <w:pPr>
        <w:pStyle w:val="Normaltext"/>
        <w:rPr>
          <w:rFonts w:eastAsiaTheme="minorHAnsi"/>
          <w:color w:val="000000" w:themeColor="text1"/>
        </w:rPr>
      </w:pPr>
    </w:p>
    <w:p w14:paraId="75E6BA4F" w14:textId="100B9CAE" w:rsidR="00BC257D" w:rsidRDefault="00C91848" w:rsidP="001B4742">
      <w:pPr>
        <w:pStyle w:val="Normaltext"/>
        <w:rPr>
          <w:rFonts w:eastAsiaTheme="minorHAnsi"/>
        </w:rPr>
      </w:pPr>
      <w:r w:rsidRPr="00C76023">
        <w:rPr>
          <w:rFonts w:eastAsiaTheme="minorHAnsi"/>
          <w:color w:val="000000" w:themeColor="text1"/>
        </w:rPr>
        <w:t>…………………………………………………………………..</w:t>
      </w:r>
    </w:p>
    <w:p w14:paraId="6CF5BF37" w14:textId="43C1E454" w:rsidR="00BC257D" w:rsidRPr="00BC257D" w:rsidRDefault="00BC257D" w:rsidP="001A2B0B">
      <w:pPr>
        <w:tabs>
          <w:tab w:val="left" w:pos="0"/>
        </w:tabs>
        <w:spacing w:before="360"/>
        <w:rPr>
          <w:rFonts w:eastAsiaTheme="minorHAnsi"/>
          <w:color w:val="000000" w:themeColor="text1"/>
        </w:rPr>
      </w:pPr>
      <w:r w:rsidRPr="00BC257D">
        <w:rPr>
          <w:rFonts w:eastAsiaTheme="minorHAnsi"/>
          <w:color w:val="000000" w:themeColor="text1"/>
        </w:rPr>
        <w:t xml:space="preserve">För </w:t>
      </w:r>
      <w:r w:rsidRPr="00BC257D">
        <w:rPr>
          <w:rFonts w:eastAsiaTheme="minorHAnsi"/>
          <w:b/>
          <w:bCs/>
          <w:color w:val="000000" w:themeColor="text1"/>
        </w:rPr>
        <w:t>Svenska Kommunalarbetareförbundet</w:t>
      </w:r>
    </w:p>
    <w:p w14:paraId="2AB58D54" w14:textId="77777777" w:rsidR="00BC257D" w:rsidRPr="00BC257D" w:rsidRDefault="00BC257D" w:rsidP="00BC257D">
      <w:pPr>
        <w:tabs>
          <w:tab w:val="left" w:pos="0"/>
        </w:tabs>
        <w:rPr>
          <w:rFonts w:eastAsiaTheme="minorHAnsi"/>
          <w:color w:val="000000" w:themeColor="text1"/>
        </w:rPr>
      </w:pPr>
    </w:p>
    <w:p w14:paraId="6B8F2B27" w14:textId="0F963212" w:rsidR="00BC257D" w:rsidRDefault="00040C70" w:rsidP="001A2B0B">
      <w:pPr>
        <w:pStyle w:val="Normaltext"/>
        <w:rPr>
          <w:rFonts w:eastAsiaTheme="minorHAnsi"/>
        </w:rPr>
      </w:pPr>
      <w:r w:rsidRPr="00C76023">
        <w:rPr>
          <w:rFonts w:eastAsiaTheme="minorHAnsi"/>
          <w:color w:val="000000" w:themeColor="text1"/>
        </w:rPr>
        <w:t>…………………………………………………………………..</w:t>
      </w:r>
    </w:p>
    <w:p w14:paraId="06B0808B" w14:textId="21212507" w:rsidR="00BC257D" w:rsidRPr="00BC257D" w:rsidRDefault="00BC257D" w:rsidP="001A2B0B">
      <w:pPr>
        <w:tabs>
          <w:tab w:val="left" w:pos="0"/>
        </w:tabs>
        <w:spacing w:before="360"/>
        <w:rPr>
          <w:rFonts w:eastAsiaTheme="minorHAnsi"/>
          <w:color w:val="000000" w:themeColor="text1"/>
        </w:rPr>
      </w:pPr>
      <w:r w:rsidRPr="00BC257D">
        <w:rPr>
          <w:rFonts w:eastAsiaTheme="minorHAnsi"/>
          <w:color w:val="000000" w:themeColor="text1"/>
        </w:rPr>
        <w:t xml:space="preserve">För </w:t>
      </w:r>
      <w:r w:rsidRPr="00BC257D">
        <w:rPr>
          <w:rFonts w:eastAsiaTheme="minorHAnsi"/>
          <w:b/>
          <w:bCs/>
          <w:color w:val="000000" w:themeColor="text1"/>
        </w:rPr>
        <w:t>OFRs förbundsområde Allmän kommunal verksamhet</w:t>
      </w:r>
      <w:r w:rsidR="001B4742">
        <w:rPr>
          <w:rFonts w:eastAsiaTheme="minorHAnsi"/>
          <w:color w:val="000000" w:themeColor="text1"/>
        </w:rPr>
        <w:br/>
      </w:r>
      <w:r w:rsidRPr="00BC257D">
        <w:rPr>
          <w:rFonts w:eastAsiaTheme="minorHAnsi"/>
          <w:color w:val="000000" w:themeColor="text1"/>
        </w:rPr>
        <w:t>jämte i förbundsområdet ingående organisationer</w:t>
      </w:r>
    </w:p>
    <w:p w14:paraId="7FEEC815" w14:textId="77777777" w:rsidR="00BC257D" w:rsidRPr="00BC257D" w:rsidRDefault="00BC257D" w:rsidP="00BC257D">
      <w:pPr>
        <w:tabs>
          <w:tab w:val="left" w:pos="0"/>
        </w:tabs>
        <w:rPr>
          <w:rFonts w:eastAsiaTheme="minorHAnsi"/>
          <w:color w:val="000000" w:themeColor="text1"/>
        </w:rPr>
      </w:pPr>
    </w:p>
    <w:p w14:paraId="69F0CF5F" w14:textId="77777777" w:rsidR="00BC257D" w:rsidRDefault="00BC257D" w:rsidP="00BC257D">
      <w:pPr>
        <w:tabs>
          <w:tab w:val="left" w:pos="0"/>
        </w:tabs>
        <w:rPr>
          <w:rFonts w:eastAsiaTheme="minorHAnsi"/>
          <w:color w:val="000000" w:themeColor="text1"/>
        </w:rPr>
      </w:pPr>
      <w:r w:rsidRPr="00BC257D">
        <w:rPr>
          <w:rFonts w:eastAsiaTheme="minorHAnsi"/>
          <w:color w:val="000000" w:themeColor="text1"/>
        </w:rPr>
        <w:t>………………………….</w:t>
      </w:r>
      <w:r w:rsidRPr="00BC257D">
        <w:rPr>
          <w:rFonts w:eastAsiaTheme="minorHAnsi"/>
          <w:color w:val="000000" w:themeColor="text1"/>
        </w:rPr>
        <w:tab/>
        <w:t xml:space="preserve">……………………………. </w:t>
      </w:r>
    </w:p>
    <w:p w14:paraId="140E0A5B" w14:textId="6F78320A" w:rsidR="001B4742" w:rsidRDefault="00BC257D" w:rsidP="00BC257D">
      <w:pPr>
        <w:tabs>
          <w:tab w:val="left" w:pos="0"/>
        </w:tabs>
        <w:rPr>
          <w:rFonts w:eastAsiaTheme="minorHAnsi"/>
          <w:color w:val="000000" w:themeColor="text1"/>
        </w:rPr>
      </w:pPr>
      <w:r w:rsidRPr="00BC257D">
        <w:rPr>
          <w:rFonts w:eastAsiaTheme="minorHAnsi"/>
          <w:color w:val="000000" w:themeColor="text1"/>
        </w:rPr>
        <w:t>Vision</w:t>
      </w:r>
      <w:r w:rsidRPr="00BC257D">
        <w:rPr>
          <w:rFonts w:eastAsiaTheme="minorHAnsi"/>
          <w:color w:val="000000" w:themeColor="text1"/>
        </w:rPr>
        <w:tab/>
      </w:r>
      <w:r w:rsidRPr="00BC257D">
        <w:rPr>
          <w:rFonts w:eastAsiaTheme="minorHAnsi"/>
          <w:color w:val="000000" w:themeColor="text1"/>
        </w:rPr>
        <w:tab/>
      </w:r>
      <w:r>
        <w:rPr>
          <w:rFonts w:eastAsiaTheme="minorHAnsi"/>
          <w:color w:val="000000" w:themeColor="text1"/>
        </w:rPr>
        <w:tab/>
      </w:r>
      <w:r w:rsidRPr="00BC257D">
        <w:rPr>
          <w:rFonts w:eastAsiaTheme="minorHAnsi"/>
          <w:color w:val="000000" w:themeColor="text1"/>
        </w:rPr>
        <w:t>Akademikerförbundet SSR</w:t>
      </w:r>
    </w:p>
    <w:p w14:paraId="01DE0CCC" w14:textId="46225421" w:rsidR="00824F73" w:rsidRPr="00BC257D" w:rsidRDefault="00824F73" w:rsidP="001A2B0B">
      <w:pPr>
        <w:tabs>
          <w:tab w:val="left" w:pos="0"/>
        </w:tabs>
        <w:spacing w:before="360"/>
        <w:rPr>
          <w:rFonts w:eastAsiaTheme="minorHAnsi"/>
          <w:color w:val="000000" w:themeColor="text1"/>
        </w:rPr>
      </w:pPr>
      <w:r>
        <w:rPr>
          <w:rFonts w:eastAsiaTheme="minorHAnsi"/>
          <w:color w:val="000000" w:themeColor="text1"/>
        </w:rPr>
        <w:t xml:space="preserve">För </w:t>
      </w:r>
      <w:r w:rsidRPr="001A2B0B">
        <w:rPr>
          <w:rFonts w:eastAsiaTheme="minorHAnsi"/>
          <w:b/>
          <w:bCs/>
          <w:color w:val="000000" w:themeColor="text1"/>
        </w:rPr>
        <w:t>OFRs förbundsområde Hälso- och sjukvård</w:t>
      </w:r>
      <w:r w:rsidR="001B4742">
        <w:rPr>
          <w:rFonts w:eastAsiaTheme="minorHAnsi"/>
          <w:color w:val="000000" w:themeColor="text1"/>
        </w:rPr>
        <w:br/>
      </w:r>
      <w:r w:rsidRPr="00BC257D">
        <w:rPr>
          <w:rFonts w:eastAsiaTheme="minorHAnsi"/>
          <w:color w:val="000000" w:themeColor="text1"/>
        </w:rPr>
        <w:t>jämte i förbundsområdet ingående organisationer</w:t>
      </w:r>
    </w:p>
    <w:p w14:paraId="549685EE" w14:textId="2D9CDB25" w:rsidR="00824F73" w:rsidRDefault="00824F73" w:rsidP="00824F73">
      <w:pPr>
        <w:tabs>
          <w:tab w:val="left" w:pos="0"/>
        </w:tabs>
        <w:rPr>
          <w:rFonts w:eastAsiaTheme="minorHAnsi"/>
          <w:color w:val="000000" w:themeColor="text1"/>
        </w:rPr>
      </w:pPr>
    </w:p>
    <w:p w14:paraId="5A3D361A" w14:textId="22C2F476" w:rsidR="001A2B0B" w:rsidRDefault="00040C70" w:rsidP="00040C70">
      <w:pPr>
        <w:pStyle w:val="Normaltext"/>
        <w:rPr>
          <w:rFonts w:eastAsiaTheme="minorHAnsi"/>
          <w:color w:val="000000" w:themeColor="text1"/>
        </w:rPr>
      </w:pPr>
      <w:r w:rsidRPr="00C76023">
        <w:rPr>
          <w:rFonts w:eastAsiaTheme="minorHAnsi"/>
          <w:color w:val="000000" w:themeColor="text1"/>
        </w:rPr>
        <w:t>…………………………………………………………………..</w:t>
      </w:r>
      <w:r w:rsidR="001A2B0B">
        <w:rPr>
          <w:rFonts w:eastAsiaTheme="minorHAnsi"/>
          <w:color w:val="000000" w:themeColor="text1"/>
        </w:rPr>
        <w:br w:type="page"/>
      </w:r>
    </w:p>
    <w:p w14:paraId="5F9AC778" w14:textId="182556A2" w:rsidR="00BC257D" w:rsidRPr="00BC257D" w:rsidRDefault="00BC257D" w:rsidP="001A2B0B">
      <w:pPr>
        <w:tabs>
          <w:tab w:val="left" w:pos="0"/>
        </w:tabs>
        <w:spacing w:before="360"/>
        <w:rPr>
          <w:rFonts w:eastAsiaTheme="minorHAnsi"/>
          <w:color w:val="000000" w:themeColor="text1"/>
        </w:rPr>
      </w:pPr>
      <w:r w:rsidRPr="00BC257D">
        <w:rPr>
          <w:rFonts w:eastAsiaTheme="minorHAnsi"/>
          <w:color w:val="000000" w:themeColor="text1"/>
        </w:rPr>
        <w:lastRenderedPageBreak/>
        <w:t xml:space="preserve">För </w:t>
      </w:r>
      <w:r w:rsidRPr="00BC257D">
        <w:rPr>
          <w:rFonts w:eastAsiaTheme="minorHAnsi"/>
          <w:b/>
          <w:bCs/>
          <w:color w:val="000000" w:themeColor="text1"/>
        </w:rPr>
        <w:t>OFRs förbundsområde Läkare</w:t>
      </w:r>
      <w:r w:rsidR="001B4742">
        <w:rPr>
          <w:rFonts w:eastAsiaTheme="minorHAnsi"/>
          <w:color w:val="000000" w:themeColor="text1"/>
        </w:rPr>
        <w:br/>
      </w:r>
      <w:r w:rsidRPr="00BC257D">
        <w:rPr>
          <w:rFonts w:eastAsiaTheme="minorHAnsi"/>
          <w:color w:val="000000" w:themeColor="text1"/>
        </w:rPr>
        <w:t>jämte i förbundsområdet ingående organisationer</w:t>
      </w:r>
    </w:p>
    <w:p w14:paraId="5C5C5A93" w14:textId="77777777" w:rsidR="00BC257D" w:rsidRPr="00BC257D" w:rsidRDefault="00BC257D" w:rsidP="00BC257D">
      <w:pPr>
        <w:tabs>
          <w:tab w:val="left" w:pos="0"/>
        </w:tabs>
        <w:rPr>
          <w:rFonts w:eastAsiaTheme="minorHAnsi"/>
          <w:color w:val="000000" w:themeColor="text1"/>
        </w:rPr>
      </w:pPr>
    </w:p>
    <w:p w14:paraId="795156FD" w14:textId="77777777" w:rsidR="00040C70" w:rsidRPr="00C76023" w:rsidRDefault="00040C70" w:rsidP="00040C70">
      <w:pPr>
        <w:pStyle w:val="Normaltext"/>
        <w:rPr>
          <w:rFonts w:eastAsiaTheme="minorHAnsi"/>
          <w:color w:val="000000" w:themeColor="text1"/>
        </w:rPr>
      </w:pPr>
      <w:r w:rsidRPr="00C76023">
        <w:rPr>
          <w:rFonts w:eastAsiaTheme="minorHAnsi"/>
          <w:color w:val="000000" w:themeColor="text1"/>
        </w:rPr>
        <w:t>…………………………………………………………………..</w:t>
      </w:r>
    </w:p>
    <w:p w14:paraId="5E3006F0" w14:textId="5D132B7C" w:rsidR="00BC257D" w:rsidRPr="00BC257D" w:rsidRDefault="00BC257D" w:rsidP="001A2B0B">
      <w:pPr>
        <w:tabs>
          <w:tab w:val="left" w:pos="0"/>
        </w:tabs>
        <w:spacing w:before="360"/>
        <w:rPr>
          <w:rFonts w:eastAsiaTheme="minorHAnsi"/>
          <w:color w:val="000000" w:themeColor="text1"/>
        </w:rPr>
      </w:pPr>
      <w:r w:rsidRPr="00BC257D">
        <w:rPr>
          <w:rFonts w:eastAsiaTheme="minorHAnsi"/>
          <w:color w:val="000000" w:themeColor="text1"/>
        </w:rPr>
        <w:t xml:space="preserve">För </w:t>
      </w:r>
      <w:r w:rsidRPr="00BC257D">
        <w:rPr>
          <w:rFonts w:eastAsiaTheme="minorHAnsi"/>
          <w:b/>
          <w:bCs/>
          <w:color w:val="000000" w:themeColor="text1"/>
        </w:rPr>
        <w:t>Lärarförbundets och Lärarnas Riksförbunds samverkansråd</w:t>
      </w:r>
    </w:p>
    <w:p w14:paraId="1D515CF3" w14:textId="77777777" w:rsidR="00BC257D" w:rsidRPr="00BC257D" w:rsidRDefault="00BC257D" w:rsidP="00BC257D">
      <w:pPr>
        <w:tabs>
          <w:tab w:val="left" w:pos="0"/>
        </w:tabs>
        <w:rPr>
          <w:rFonts w:eastAsiaTheme="minorHAnsi"/>
          <w:color w:val="000000" w:themeColor="text1"/>
        </w:rPr>
      </w:pPr>
    </w:p>
    <w:p w14:paraId="1788817C" w14:textId="77777777" w:rsidR="00BC257D" w:rsidRDefault="00BC257D" w:rsidP="00BC257D">
      <w:pPr>
        <w:tabs>
          <w:tab w:val="left" w:pos="0"/>
        </w:tabs>
        <w:rPr>
          <w:rFonts w:eastAsiaTheme="minorHAnsi"/>
          <w:color w:val="000000" w:themeColor="text1"/>
        </w:rPr>
      </w:pPr>
      <w:r w:rsidRPr="00BC257D">
        <w:rPr>
          <w:rFonts w:eastAsiaTheme="minorHAnsi"/>
          <w:color w:val="000000" w:themeColor="text1"/>
        </w:rPr>
        <w:t>………………………….</w:t>
      </w:r>
      <w:r w:rsidRPr="00BC257D">
        <w:rPr>
          <w:rFonts w:eastAsiaTheme="minorHAnsi"/>
          <w:color w:val="000000" w:themeColor="text1"/>
        </w:rPr>
        <w:tab/>
        <w:t xml:space="preserve">……………………………. </w:t>
      </w:r>
    </w:p>
    <w:p w14:paraId="1A285367" w14:textId="181447CC" w:rsidR="00BC257D" w:rsidRDefault="00BC257D" w:rsidP="00BC257D">
      <w:pPr>
        <w:tabs>
          <w:tab w:val="left" w:pos="0"/>
        </w:tabs>
        <w:rPr>
          <w:rFonts w:eastAsiaTheme="minorHAnsi"/>
          <w:color w:val="000000" w:themeColor="text1"/>
        </w:rPr>
      </w:pPr>
      <w:r w:rsidRPr="00BC257D">
        <w:rPr>
          <w:rFonts w:eastAsiaTheme="minorHAnsi"/>
          <w:color w:val="000000" w:themeColor="text1"/>
        </w:rPr>
        <w:t>Lärarförbundet</w:t>
      </w:r>
      <w:r w:rsidRPr="00BC257D">
        <w:rPr>
          <w:rFonts w:eastAsiaTheme="minorHAnsi"/>
          <w:color w:val="000000" w:themeColor="text1"/>
        </w:rPr>
        <w:tab/>
      </w:r>
      <w:r>
        <w:rPr>
          <w:rFonts w:eastAsiaTheme="minorHAnsi"/>
          <w:color w:val="000000" w:themeColor="text1"/>
        </w:rPr>
        <w:tab/>
      </w:r>
      <w:r w:rsidRPr="00BC257D">
        <w:rPr>
          <w:rFonts w:eastAsiaTheme="minorHAnsi"/>
          <w:color w:val="000000" w:themeColor="text1"/>
        </w:rPr>
        <w:t>Lärarnas Riksförbund</w:t>
      </w:r>
    </w:p>
    <w:p w14:paraId="0781DC3D" w14:textId="00831733" w:rsidR="00C91848" w:rsidRPr="00C76023" w:rsidRDefault="00C91848" w:rsidP="001A2B0B">
      <w:pPr>
        <w:tabs>
          <w:tab w:val="left" w:pos="0"/>
        </w:tabs>
        <w:spacing w:before="360"/>
        <w:rPr>
          <w:rFonts w:eastAsiaTheme="minorHAnsi"/>
          <w:color w:val="000000" w:themeColor="text1"/>
        </w:rPr>
      </w:pPr>
      <w:r w:rsidRPr="00C76023">
        <w:rPr>
          <w:rFonts w:eastAsiaTheme="minorHAnsi"/>
          <w:color w:val="000000" w:themeColor="text1"/>
        </w:rPr>
        <w:t xml:space="preserve">För </w:t>
      </w:r>
      <w:r w:rsidRPr="00C76023">
        <w:rPr>
          <w:rFonts w:eastAsiaTheme="minorHAnsi"/>
          <w:b/>
          <w:color w:val="000000" w:themeColor="text1"/>
        </w:rPr>
        <w:t>AkademikerAlliansen</w:t>
      </w:r>
      <w:r w:rsidRPr="00C76023">
        <w:rPr>
          <w:rFonts w:eastAsiaTheme="minorHAnsi"/>
          <w:color w:val="000000" w:themeColor="text1"/>
        </w:rPr>
        <w:t xml:space="preserve"> </w:t>
      </w:r>
      <w:r w:rsidR="001B4742">
        <w:rPr>
          <w:rFonts w:eastAsiaTheme="minorHAnsi"/>
          <w:color w:val="000000" w:themeColor="text1"/>
        </w:rPr>
        <w:br/>
      </w:r>
      <w:r w:rsidRPr="00C76023">
        <w:rPr>
          <w:rFonts w:eastAsiaTheme="minorHAnsi"/>
          <w:color w:val="000000" w:themeColor="text1"/>
        </w:rPr>
        <w:t xml:space="preserve">och till AkademikerAlliansen anslutna riksorganisationer </w:t>
      </w:r>
    </w:p>
    <w:p w14:paraId="1BEAD492" w14:textId="77777777" w:rsidR="00C91848" w:rsidRPr="00C76023" w:rsidRDefault="00C91848" w:rsidP="00C91848">
      <w:pPr>
        <w:pStyle w:val="Normaltext"/>
        <w:rPr>
          <w:rFonts w:eastAsiaTheme="minorHAnsi"/>
          <w:color w:val="000000" w:themeColor="text1"/>
        </w:rPr>
      </w:pPr>
    </w:p>
    <w:p w14:paraId="1AE9B8A9" w14:textId="77777777" w:rsidR="00C91848" w:rsidRPr="00C76023" w:rsidRDefault="00C91848" w:rsidP="00C91848">
      <w:pPr>
        <w:pStyle w:val="Normaltext"/>
        <w:rPr>
          <w:rFonts w:eastAsiaTheme="minorHAnsi"/>
          <w:color w:val="000000" w:themeColor="text1"/>
        </w:rPr>
      </w:pPr>
      <w:r w:rsidRPr="00C76023">
        <w:rPr>
          <w:rFonts w:eastAsiaTheme="minorHAnsi"/>
          <w:color w:val="000000" w:themeColor="text1"/>
        </w:rPr>
        <w:t>…………………………………………………………………..</w:t>
      </w:r>
    </w:p>
    <w:p w14:paraId="135DFA26" w14:textId="77777777" w:rsidR="00FB003C" w:rsidRPr="00C76023" w:rsidRDefault="00FB003C" w:rsidP="001808FB">
      <w:pPr>
        <w:rPr>
          <w:rFonts w:eastAsiaTheme="minorHAnsi"/>
          <w:color w:val="000000" w:themeColor="text1"/>
          <w:sz w:val="24"/>
          <w:szCs w:val="24"/>
        </w:rPr>
        <w:sectPr w:rsidR="00FB003C" w:rsidRPr="00C76023" w:rsidSect="001A2B0B">
          <w:footerReference w:type="default" r:id="rId8"/>
          <w:footerReference w:type="first" r:id="rId9"/>
          <w:type w:val="oddPage"/>
          <w:pgSz w:w="11907" w:h="16839" w:code="9"/>
          <w:pgMar w:top="1134" w:right="1418" w:bottom="1134" w:left="1418" w:header="568" w:footer="567" w:gutter="0"/>
          <w:pgNumType w:start="1"/>
          <w:cols w:space="720"/>
          <w:titlePg/>
          <w:docGrid w:linePitch="381"/>
        </w:sectPr>
      </w:pPr>
    </w:p>
    <w:tbl>
      <w:tblPr>
        <w:tblpPr w:leftFromText="141" w:rightFromText="141" w:vertAnchor="page" w:tblpYSpec="top"/>
        <w:tblOverlap w:val="never"/>
        <w:tblW w:w="9282" w:type="dxa"/>
        <w:tblLayout w:type="fixed"/>
        <w:tblCellMar>
          <w:left w:w="0" w:type="dxa"/>
          <w:right w:w="0" w:type="dxa"/>
        </w:tblCellMar>
        <w:tblLook w:val="0000" w:firstRow="0" w:lastRow="0" w:firstColumn="0" w:lastColumn="0" w:noHBand="0" w:noVBand="0"/>
      </w:tblPr>
      <w:tblGrid>
        <w:gridCol w:w="3969"/>
        <w:gridCol w:w="2835"/>
        <w:gridCol w:w="2478"/>
      </w:tblGrid>
      <w:tr w:rsidR="00C76023" w:rsidRPr="00C76023" w14:paraId="54B53612" w14:textId="77777777" w:rsidTr="00B60128">
        <w:trPr>
          <w:trHeight w:val="57"/>
        </w:trPr>
        <w:tc>
          <w:tcPr>
            <w:tcW w:w="3969" w:type="dxa"/>
          </w:tcPr>
          <w:p w14:paraId="1752339D" w14:textId="77777777" w:rsidR="005D0FF7" w:rsidRPr="00C76023" w:rsidRDefault="005D0FF7" w:rsidP="00B60128">
            <w:pPr>
              <w:rPr>
                <w:color w:val="000000" w:themeColor="text1"/>
              </w:rPr>
            </w:pPr>
          </w:p>
        </w:tc>
        <w:tc>
          <w:tcPr>
            <w:tcW w:w="2835" w:type="dxa"/>
          </w:tcPr>
          <w:p w14:paraId="4792BD2A" w14:textId="77777777" w:rsidR="005D0FF7" w:rsidRPr="00C76023" w:rsidRDefault="005D0FF7" w:rsidP="00B60128">
            <w:pPr>
              <w:rPr>
                <w:color w:val="000000" w:themeColor="text1"/>
              </w:rPr>
            </w:pPr>
          </w:p>
        </w:tc>
        <w:tc>
          <w:tcPr>
            <w:tcW w:w="2478" w:type="dxa"/>
          </w:tcPr>
          <w:p w14:paraId="636FD7C3" w14:textId="77777777" w:rsidR="005D0FF7" w:rsidRPr="00C76023" w:rsidRDefault="005D0FF7" w:rsidP="00B60128">
            <w:pPr>
              <w:jc w:val="right"/>
              <w:rPr>
                <w:color w:val="000000" w:themeColor="text1"/>
              </w:rPr>
            </w:pPr>
          </w:p>
        </w:tc>
      </w:tr>
      <w:tr w:rsidR="00C76023" w:rsidRPr="00C76023" w14:paraId="70BDD514" w14:textId="77777777" w:rsidTr="007D1CF9">
        <w:trPr>
          <w:trHeight w:val="763"/>
        </w:trPr>
        <w:tc>
          <w:tcPr>
            <w:tcW w:w="3969" w:type="dxa"/>
          </w:tcPr>
          <w:p w14:paraId="46E82F66" w14:textId="77777777" w:rsidR="005D0FF7" w:rsidRPr="00C76023" w:rsidRDefault="005D0FF7" w:rsidP="00B60128">
            <w:pPr>
              <w:rPr>
                <w:color w:val="000000" w:themeColor="text1"/>
              </w:rPr>
            </w:pPr>
          </w:p>
        </w:tc>
        <w:tc>
          <w:tcPr>
            <w:tcW w:w="2835" w:type="dxa"/>
          </w:tcPr>
          <w:p w14:paraId="546F343F" w14:textId="77777777" w:rsidR="005D0FF7" w:rsidRPr="00C76023" w:rsidRDefault="005D0FF7" w:rsidP="00B60128">
            <w:pPr>
              <w:rPr>
                <w:color w:val="000000" w:themeColor="text1"/>
              </w:rPr>
            </w:pPr>
          </w:p>
        </w:tc>
        <w:tc>
          <w:tcPr>
            <w:tcW w:w="2478" w:type="dxa"/>
          </w:tcPr>
          <w:p w14:paraId="493426B5" w14:textId="77777777" w:rsidR="005D0FF7" w:rsidRPr="00C76023" w:rsidRDefault="005D0FF7" w:rsidP="005D0FF7">
            <w:pPr>
              <w:jc w:val="right"/>
              <w:rPr>
                <w:color w:val="000000" w:themeColor="text1"/>
              </w:rPr>
            </w:pPr>
            <w:r w:rsidRPr="00C76023">
              <w:rPr>
                <w:color w:val="000000" w:themeColor="text1"/>
              </w:rPr>
              <w:t>Bilaga 1</w:t>
            </w:r>
          </w:p>
        </w:tc>
      </w:tr>
    </w:tbl>
    <w:p w14:paraId="3DA44C9D" w14:textId="7AE8260D" w:rsidR="005D0FF7" w:rsidRPr="00C76023" w:rsidRDefault="00802A3E" w:rsidP="005D0FF7">
      <w:pPr>
        <w:pStyle w:val="Rubr1"/>
        <w:rPr>
          <w:color w:val="000000" w:themeColor="text1"/>
        </w:rPr>
      </w:pPr>
      <w:r>
        <w:t xml:space="preserve">Ändringar i </w:t>
      </w:r>
      <w:r w:rsidRPr="00802A3E">
        <w:rPr>
          <w:color w:val="000000" w:themeColor="text1"/>
        </w:rPr>
        <w:t xml:space="preserve">Överenskommelse om </w:t>
      </w:r>
      <w:bookmarkStart w:id="0" w:name="_Hlk105081388"/>
      <w:r w:rsidRPr="00802A3E">
        <w:rPr>
          <w:color w:val="000000" w:themeColor="text1"/>
        </w:rPr>
        <w:t>Kompetens- och omställningsavtal – KOM-KR</w:t>
      </w:r>
      <w:r w:rsidRPr="00C76023">
        <w:rPr>
          <w:color w:val="000000" w:themeColor="text1"/>
        </w:rPr>
        <w:t xml:space="preserve"> </w:t>
      </w:r>
      <w:bookmarkEnd w:id="0"/>
      <w:r w:rsidR="00914AE9">
        <w:rPr>
          <w:color w:val="000000" w:themeColor="text1"/>
        </w:rPr>
        <w:t>i lydelse 2020-10-01</w:t>
      </w:r>
      <w:r w:rsidRPr="00802A3E">
        <w:t xml:space="preserve"> </w:t>
      </w:r>
    </w:p>
    <w:p w14:paraId="2E3B37D4" w14:textId="545853D9" w:rsidR="00B46563" w:rsidRPr="00B46563" w:rsidRDefault="00B46563" w:rsidP="001A2B0B">
      <w:pPr>
        <w:rPr>
          <w:rFonts w:eastAsiaTheme="minorHAnsi" w:cs="Arial"/>
          <w:b/>
          <w:bCs/>
          <w:color w:val="000000" w:themeColor="text1"/>
          <w:kern w:val="32"/>
          <w:sz w:val="34"/>
          <w:szCs w:val="32"/>
        </w:rPr>
      </w:pPr>
      <w:r w:rsidRPr="0055711F">
        <w:rPr>
          <w:rFonts w:eastAsiaTheme="minorHAnsi" w:cs="Arial"/>
          <w:b/>
          <w:bCs/>
          <w:color w:val="000000" w:themeColor="text1"/>
          <w:kern w:val="32"/>
          <w:sz w:val="34"/>
          <w:szCs w:val="32"/>
        </w:rPr>
        <w:t xml:space="preserve">Bilaga </w:t>
      </w:r>
      <w:r>
        <w:rPr>
          <w:rFonts w:eastAsiaTheme="minorHAnsi" w:cs="Arial"/>
          <w:b/>
          <w:bCs/>
          <w:color w:val="000000" w:themeColor="text1"/>
          <w:kern w:val="32"/>
          <w:sz w:val="34"/>
          <w:szCs w:val="32"/>
        </w:rPr>
        <w:t>1</w:t>
      </w:r>
      <w:r w:rsidRPr="0055711F">
        <w:rPr>
          <w:rFonts w:eastAsiaTheme="minorHAnsi" w:cs="Arial"/>
          <w:b/>
          <w:bCs/>
          <w:color w:val="000000" w:themeColor="text1"/>
          <w:kern w:val="32"/>
          <w:sz w:val="34"/>
          <w:szCs w:val="32"/>
        </w:rPr>
        <w:t xml:space="preserve"> </w:t>
      </w:r>
      <w:r w:rsidRPr="00B46563">
        <w:rPr>
          <w:rFonts w:eastAsiaTheme="minorHAnsi" w:cs="Arial"/>
          <w:b/>
          <w:bCs/>
          <w:color w:val="000000" w:themeColor="text1"/>
          <w:kern w:val="32"/>
          <w:sz w:val="34"/>
          <w:szCs w:val="32"/>
        </w:rPr>
        <w:t>Kompetens- och omställningsavtal – KOM-KR</w:t>
      </w:r>
    </w:p>
    <w:p w14:paraId="745ECA21" w14:textId="54F74C69" w:rsidR="000A03A0" w:rsidRPr="000A03A0" w:rsidRDefault="005D0FF7" w:rsidP="000A03A0">
      <w:pPr>
        <w:pStyle w:val="Kapitel"/>
        <w:rPr>
          <w:rFonts w:eastAsiaTheme="minorHAnsi"/>
          <w:color w:val="000000" w:themeColor="text1"/>
        </w:rPr>
      </w:pPr>
      <w:r w:rsidRPr="00C76023">
        <w:rPr>
          <w:rFonts w:eastAsiaTheme="minorHAnsi"/>
          <w:color w:val="000000" w:themeColor="text1"/>
        </w:rPr>
        <w:t xml:space="preserve">Kap. </w:t>
      </w:r>
      <w:r w:rsidR="00824F73">
        <w:rPr>
          <w:rFonts w:eastAsiaTheme="minorHAnsi"/>
          <w:color w:val="000000" w:themeColor="text1"/>
        </w:rPr>
        <w:t>2</w:t>
      </w:r>
    </w:p>
    <w:p w14:paraId="1AA599D9" w14:textId="50A85814" w:rsidR="000A03A0" w:rsidRPr="000A03A0" w:rsidRDefault="000A03A0" w:rsidP="000A03A0">
      <w:pPr>
        <w:pStyle w:val="Paragraf"/>
        <w:rPr>
          <w:rFonts w:eastAsiaTheme="minorHAnsi"/>
          <w:color w:val="000000" w:themeColor="text1"/>
        </w:rPr>
      </w:pPr>
      <w:r w:rsidRPr="000A03A0">
        <w:rPr>
          <w:rFonts w:eastAsiaTheme="minorHAnsi"/>
          <w:color w:val="000000" w:themeColor="text1"/>
        </w:rPr>
        <w:t xml:space="preserve">§ 7 </w:t>
      </w:r>
      <w:r w:rsidR="0088241C">
        <w:rPr>
          <w:rFonts w:eastAsiaTheme="minorHAnsi"/>
          <w:color w:val="000000" w:themeColor="text1"/>
        </w:rPr>
        <w:t xml:space="preserve">  </w:t>
      </w:r>
      <w:r w:rsidRPr="000A03A0">
        <w:rPr>
          <w:rFonts w:eastAsiaTheme="minorHAnsi"/>
          <w:color w:val="000000" w:themeColor="text1"/>
        </w:rPr>
        <w:t xml:space="preserve">Individuellt grundläggande stöd </w:t>
      </w:r>
    </w:p>
    <w:p w14:paraId="5E0BE343" w14:textId="4FB56D33" w:rsidR="000A03A0" w:rsidRPr="000A03A0" w:rsidRDefault="000A03A0" w:rsidP="000A03A0">
      <w:pPr>
        <w:pStyle w:val="Normaltext"/>
        <w:rPr>
          <w:rFonts w:eastAsiaTheme="minorHAnsi"/>
          <w:bCs/>
          <w:color w:val="000000" w:themeColor="text1"/>
        </w:rPr>
      </w:pPr>
      <w:r w:rsidRPr="000A03A0">
        <w:rPr>
          <w:rFonts w:eastAsiaTheme="minorHAnsi"/>
          <w:b/>
          <w:color w:val="000000" w:themeColor="text1"/>
        </w:rPr>
        <w:t xml:space="preserve">Mom. 2 </w:t>
      </w:r>
      <w:r w:rsidR="0088241C">
        <w:rPr>
          <w:rFonts w:eastAsiaTheme="minorHAnsi"/>
          <w:b/>
          <w:color w:val="000000" w:themeColor="text1"/>
        </w:rPr>
        <w:t xml:space="preserve">  </w:t>
      </w:r>
      <w:r w:rsidRPr="000A03A0">
        <w:rPr>
          <w:rFonts w:eastAsiaTheme="minorHAnsi"/>
          <w:bCs/>
          <w:color w:val="000000" w:themeColor="text1"/>
        </w:rPr>
        <w:t xml:space="preserve">Grundläggande stöd kan ges till såväl tillsvidare- som tidsbegränsat anställda arbetstagare som har förvärvsarbetat, hos en eller flera arbetsgivare, i genomsnitt minst 16 timmar per vecka under en kalendermånad i sammanlagt minst 12 månader under en </w:t>
      </w:r>
      <w:proofErr w:type="spellStart"/>
      <w:r w:rsidRPr="000A03A0">
        <w:rPr>
          <w:rFonts w:eastAsiaTheme="minorHAnsi"/>
          <w:bCs/>
          <w:color w:val="000000" w:themeColor="text1"/>
        </w:rPr>
        <w:t>ramtid</w:t>
      </w:r>
      <w:proofErr w:type="spellEnd"/>
      <w:r w:rsidRPr="000A03A0">
        <w:rPr>
          <w:rFonts w:eastAsiaTheme="minorHAnsi"/>
          <w:bCs/>
          <w:color w:val="000000" w:themeColor="text1"/>
        </w:rPr>
        <w:t xml:space="preserve"> av 24 månader före sin ansökan. Arbete ska ha varit huvudsyssla under </w:t>
      </w:r>
      <w:proofErr w:type="spellStart"/>
      <w:r w:rsidRPr="000A03A0">
        <w:rPr>
          <w:rFonts w:eastAsiaTheme="minorHAnsi"/>
          <w:bCs/>
          <w:color w:val="000000" w:themeColor="text1"/>
        </w:rPr>
        <w:t>ramtiden</w:t>
      </w:r>
      <w:proofErr w:type="spellEnd"/>
      <w:r w:rsidRPr="000A03A0">
        <w:rPr>
          <w:rFonts w:eastAsiaTheme="minorHAnsi"/>
          <w:bCs/>
          <w:color w:val="000000" w:themeColor="text1"/>
        </w:rPr>
        <w:t>.</w:t>
      </w:r>
    </w:p>
    <w:p w14:paraId="7B43EF0B" w14:textId="5C43C6E1" w:rsidR="00CC28E7" w:rsidRDefault="00CC28E7" w:rsidP="00824F73">
      <w:pPr>
        <w:pStyle w:val="AnmrkningRubrik"/>
      </w:pPr>
      <w:r>
        <w:t>Anmärkning</w:t>
      </w:r>
      <w:r w:rsidR="0088241C">
        <w:t>ar</w:t>
      </w:r>
    </w:p>
    <w:p w14:paraId="6F6C5D79" w14:textId="3152F9D1" w:rsidR="00AF325A" w:rsidRDefault="004959D3" w:rsidP="00081CAD">
      <w:pPr>
        <w:pStyle w:val="AnmrkningRubrik"/>
        <w:numPr>
          <w:ilvl w:val="0"/>
          <w:numId w:val="33"/>
        </w:numPr>
        <w:tabs>
          <w:tab w:val="left" w:pos="993"/>
        </w:tabs>
        <w:ind w:left="567" w:firstLine="0"/>
        <w:rPr>
          <w:b w:val="0"/>
          <w:bCs/>
        </w:rPr>
      </w:pPr>
      <w:r w:rsidRPr="00AF325A">
        <w:rPr>
          <w:b w:val="0"/>
          <w:bCs/>
        </w:rPr>
        <w:t>Förvärvsarbetet som kvalificerar för stöd kan ha utförts hos arbetsgivare utanför sektorn om arbetstagaren vid ansökan är anställd hos kommunal arbetsgivare enligt § 2.</w:t>
      </w:r>
      <w:r w:rsidR="009F3903">
        <w:rPr>
          <w:b w:val="0"/>
          <w:bCs/>
        </w:rPr>
        <w:t xml:space="preserve"> </w:t>
      </w:r>
    </w:p>
    <w:p w14:paraId="719BB4F7" w14:textId="4EC4D000" w:rsidR="009F3903" w:rsidRPr="004C2596" w:rsidRDefault="009F3903" w:rsidP="00081CAD">
      <w:pPr>
        <w:pStyle w:val="AnmrkningRubrik"/>
        <w:numPr>
          <w:ilvl w:val="0"/>
          <w:numId w:val="33"/>
        </w:numPr>
        <w:tabs>
          <w:tab w:val="left" w:pos="993"/>
        </w:tabs>
        <w:ind w:left="567" w:firstLine="0"/>
        <w:rPr>
          <w:b w:val="0"/>
          <w:bCs/>
        </w:rPr>
      </w:pPr>
      <w:r>
        <w:rPr>
          <w:b w:val="0"/>
          <w:bCs/>
        </w:rPr>
        <w:t>Kvalifikationsvillkoret kan även styrkas genom inkomstuppgift. I</w:t>
      </w:r>
      <w:r w:rsidRPr="00C67E5F">
        <w:rPr>
          <w:b w:val="0"/>
          <w:bCs/>
        </w:rPr>
        <w:t>nkomster under en kalendermånad om minst 25 procent av inkomstbasbeloppet motsvarar arbete under en månad.</w:t>
      </w:r>
      <w:r>
        <w:rPr>
          <w:b w:val="0"/>
          <w:bCs/>
        </w:rPr>
        <w:t xml:space="preserve"> </w:t>
      </w:r>
    </w:p>
    <w:p w14:paraId="7D7A6BD3" w14:textId="77777777" w:rsidR="009F3903" w:rsidRPr="00C52185" w:rsidRDefault="009F3903" w:rsidP="009F3903">
      <w:pPr>
        <w:pStyle w:val="Brdtext"/>
        <w:spacing w:after="240"/>
      </w:pPr>
      <w:r w:rsidRPr="00C52185">
        <w:t>Om arbetstagaren begär det och kan visa att han eller hon varit förhindrad att arbeta på grund av sådan ledighet som framgår av 9 § lag om grundläggande omställnings- och kompetensstöd på arbetsmarknaden bortses från den tiden vid prövning av om arbetstagaren uppfyller kvalifikationsvillkoret.</w:t>
      </w:r>
    </w:p>
    <w:p w14:paraId="5C8786D8" w14:textId="77777777" w:rsidR="009F3903" w:rsidRPr="00C52185" w:rsidRDefault="009F3903" w:rsidP="009F3903">
      <w:pPr>
        <w:pStyle w:val="AnmrkningRubrik"/>
        <w:rPr>
          <w:rFonts w:eastAsiaTheme="majorEastAsia"/>
        </w:rPr>
      </w:pPr>
      <w:r w:rsidRPr="00C52185">
        <w:rPr>
          <w:rFonts w:eastAsiaTheme="majorEastAsia"/>
        </w:rPr>
        <w:t>Anmärkning</w:t>
      </w:r>
    </w:p>
    <w:p w14:paraId="564CFCC9" w14:textId="77777777" w:rsidR="009F3903" w:rsidRPr="00C52185" w:rsidRDefault="009F3903" w:rsidP="009F3903">
      <w:pPr>
        <w:pStyle w:val="AnmrkningBrdtext"/>
      </w:pPr>
      <w:r w:rsidRPr="00C52185">
        <w:t>Den tid som kan bortses ifrån vid prövning av kvalifikationsvillkoret enligt lag om grundläggande omställnings- och kompetensstöd på arbetsmarknaden är ledighet med föräldrapenningförmåner, sjukpenning enligt SFB, dagersättning eller dagpenning till totalförsvarspliktiga som tjänstgör enligt lagen (1994:1809) om totalförsvarsplikt och omställningsstudiestöd.</w:t>
      </w:r>
    </w:p>
    <w:p w14:paraId="01245CD3" w14:textId="7770822C" w:rsidR="009F3903" w:rsidRPr="00EA58D6" w:rsidRDefault="00EA58D6" w:rsidP="00EA58D6">
      <w:pPr>
        <w:pStyle w:val="Paragraf"/>
        <w:rPr>
          <w:rFonts w:eastAsiaTheme="minorHAnsi"/>
          <w:color w:val="000000" w:themeColor="text1"/>
        </w:rPr>
      </w:pPr>
      <w:r w:rsidRPr="00EA58D6">
        <w:rPr>
          <w:rFonts w:eastAsiaTheme="minorHAnsi"/>
          <w:color w:val="000000" w:themeColor="text1"/>
        </w:rPr>
        <w:t xml:space="preserve">§9 </w:t>
      </w:r>
      <w:r w:rsidR="00081CAD">
        <w:rPr>
          <w:rFonts w:eastAsiaTheme="minorHAnsi"/>
          <w:color w:val="000000" w:themeColor="text1"/>
        </w:rPr>
        <w:t xml:space="preserve">  </w:t>
      </w:r>
      <w:r w:rsidRPr="00EA58D6">
        <w:rPr>
          <w:rFonts w:eastAsiaTheme="minorHAnsi"/>
          <w:color w:val="000000" w:themeColor="text1"/>
        </w:rPr>
        <w:t xml:space="preserve">Förlängt studiestöd </w:t>
      </w:r>
    </w:p>
    <w:p w14:paraId="10330DD4" w14:textId="0B84C523" w:rsidR="00EA58D6" w:rsidRDefault="00EA58D6" w:rsidP="00EA58D6">
      <w:pPr>
        <w:pStyle w:val="Brdtext"/>
        <w:spacing w:after="240"/>
      </w:pPr>
      <w:r w:rsidRPr="00441F9E">
        <w:rPr>
          <w:b/>
          <w:bCs/>
        </w:rPr>
        <w:t>Mom. 4</w:t>
      </w:r>
      <w:r w:rsidRPr="5F3AFCB6">
        <w:t xml:space="preserve"> </w:t>
      </w:r>
      <w:r>
        <w:t xml:space="preserve">  Det f</w:t>
      </w:r>
      <w:r w:rsidRPr="5F3AFCB6">
        <w:t>örläng</w:t>
      </w:r>
      <w:r>
        <w:t>da</w:t>
      </w:r>
      <w:r w:rsidRPr="5F3AFCB6">
        <w:t xml:space="preserve"> studiestöd</w:t>
      </w:r>
      <w:r>
        <w:t xml:space="preserve">et </w:t>
      </w:r>
      <w:r w:rsidRPr="5F3AFCB6">
        <w:t xml:space="preserve">tillsammans med studiemedel </w:t>
      </w:r>
      <w:r>
        <w:t>motsvarar</w:t>
      </w:r>
      <w:r w:rsidRPr="5F3AFCB6">
        <w:t xml:space="preserve"> </w:t>
      </w:r>
      <w:r>
        <w:t xml:space="preserve">70 procent av arbetstagarens lön </w:t>
      </w:r>
      <w:r w:rsidRPr="5F3AFCB6">
        <w:t>under termin 1 och 2</w:t>
      </w:r>
      <w:r>
        <w:t xml:space="preserve"> samt 50 procent </w:t>
      </w:r>
      <w:r w:rsidRPr="5F3AFCB6">
        <w:t>under termin 3 och 4.</w:t>
      </w:r>
    </w:p>
    <w:p w14:paraId="26124207" w14:textId="77777777" w:rsidR="00EA58D6" w:rsidRDefault="00EA58D6" w:rsidP="00EA58D6">
      <w:pPr>
        <w:pStyle w:val="Brdtext"/>
        <w:spacing w:after="240"/>
      </w:pPr>
      <w:r>
        <w:lastRenderedPageBreak/>
        <w:t>Det f</w:t>
      </w:r>
      <w:r w:rsidRPr="5F3AFCB6">
        <w:t>örläng</w:t>
      </w:r>
      <w:r>
        <w:t>da</w:t>
      </w:r>
      <w:r w:rsidRPr="5F3AFCB6">
        <w:t xml:space="preserve"> studiestöd</w:t>
      </w:r>
      <w:r>
        <w:t>et</w:t>
      </w:r>
      <w:r w:rsidRPr="5F3AFCB6">
        <w:t xml:space="preserve"> beräknas som om berörd </w:t>
      </w:r>
      <w:r>
        <w:t>arbetstagare</w:t>
      </w:r>
      <w:r w:rsidRPr="5F3AFCB6">
        <w:t xml:space="preserve"> sökt och beviljats studiemedel från CSN</w:t>
      </w:r>
      <w:r>
        <w:t>,</w:t>
      </w:r>
      <w:r w:rsidRPr="5F3AFCB6">
        <w:t xml:space="preserve"> oavsett om </w:t>
      </w:r>
      <w:r>
        <w:t>arbetstagaren</w:t>
      </w:r>
      <w:r w:rsidRPr="5F3AFCB6">
        <w:t xml:space="preserve"> tar ut eller har rätt till studiemedel.</w:t>
      </w:r>
    </w:p>
    <w:p w14:paraId="257BC4CF" w14:textId="77777777" w:rsidR="00EA58D6" w:rsidRDefault="00EA58D6" w:rsidP="00EA58D6">
      <w:pPr>
        <w:pStyle w:val="Brdtext"/>
        <w:spacing w:after="240"/>
      </w:pPr>
      <w:r>
        <w:t xml:space="preserve">Det förlängda studiestödet beräknas inte på </w:t>
      </w:r>
      <w:proofErr w:type="spellStart"/>
      <w:r>
        <w:t>lönedelar</w:t>
      </w:r>
      <w:proofErr w:type="spellEnd"/>
      <w:r>
        <w:t xml:space="preserve"> över 1,4 inkomstbasbelopp per månad.</w:t>
      </w:r>
    </w:p>
    <w:p w14:paraId="183A10DE" w14:textId="77777777" w:rsidR="00EA58D6" w:rsidRDefault="00EA58D6" w:rsidP="00EA58D6">
      <w:pPr>
        <w:pStyle w:val="Brdtext"/>
        <w:spacing w:after="240"/>
      </w:pPr>
      <w:r>
        <w:t>Taket för det förlängda studiestödet är fribeloppsgränsen för studiemedel från CSN.</w:t>
      </w:r>
    </w:p>
    <w:p w14:paraId="06A5DC0F" w14:textId="2F31820D" w:rsidR="00EA58D6" w:rsidRDefault="00EA58D6" w:rsidP="00EA58D6">
      <w:pPr>
        <w:pStyle w:val="Brdtext"/>
        <w:spacing w:after="240"/>
      </w:pPr>
      <w:r>
        <w:t>Förlängt studiestöd beräknas på samma omfattning som arbetstagaren är studieledig.</w:t>
      </w:r>
    </w:p>
    <w:p w14:paraId="23F7E2E6" w14:textId="77777777" w:rsidR="00EA58D6" w:rsidRPr="00DC4F2E" w:rsidRDefault="00EA58D6" w:rsidP="00EA58D6">
      <w:pPr>
        <w:pStyle w:val="AnmrkningRubrik"/>
      </w:pPr>
      <w:r w:rsidRPr="00DC4F2E">
        <w:t>Anmärkning</w:t>
      </w:r>
    </w:p>
    <w:p w14:paraId="7F8B824A" w14:textId="1956FE2C" w:rsidR="00EA58D6" w:rsidRDefault="00EA58D6" w:rsidP="001A2B0B">
      <w:pPr>
        <w:pStyle w:val="AnmrkningBrdtext"/>
      </w:pPr>
      <w:r w:rsidRPr="5F3AFCB6">
        <w:t>Förlängt studiestöd ska följa CSNs modell för ordinarie studiemedel med perioder som motsvarar termin och belopp per studievecka. Med studiemedel från CSN avse</w:t>
      </w:r>
      <w:r>
        <w:t>s</w:t>
      </w:r>
      <w:r w:rsidRPr="5F3AFCB6">
        <w:t xml:space="preserve"> bidragsdel och </w:t>
      </w:r>
      <w:proofErr w:type="spellStart"/>
      <w:r w:rsidRPr="5F3AFCB6">
        <w:t>grundlån</w:t>
      </w:r>
      <w:proofErr w:type="spellEnd"/>
      <w:r>
        <w:t>,</w:t>
      </w:r>
      <w:r w:rsidRPr="5F3AFCB6">
        <w:t xml:space="preserve"> inte tilläggslån. </w:t>
      </w:r>
    </w:p>
    <w:p w14:paraId="7F839955" w14:textId="59786F33" w:rsidR="00EA58D6" w:rsidRPr="00EA58D6" w:rsidRDefault="00EA58D6" w:rsidP="00EA58D6">
      <w:pPr>
        <w:pStyle w:val="Brdtext"/>
        <w:spacing w:after="240"/>
        <w:rPr>
          <w:b/>
          <w:bCs/>
        </w:rPr>
      </w:pPr>
      <w:r w:rsidRPr="00EA58D6">
        <w:rPr>
          <w:b/>
          <w:bCs/>
        </w:rPr>
        <w:t xml:space="preserve">§10 </w:t>
      </w:r>
      <w:r w:rsidR="00081CAD">
        <w:rPr>
          <w:b/>
          <w:bCs/>
        </w:rPr>
        <w:t xml:space="preserve">  </w:t>
      </w:r>
      <w:r w:rsidRPr="00EA58D6">
        <w:rPr>
          <w:b/>
          <w:bCs/>
        </w:rPr>
        <w:t>Kortvarigt studiestöd</w:t>
      </w:r>
    </w:p>
    <w:p w14:paraId="779B994E" w14:textId="32AF05F0" w:rsidR="00EA58D6" w:rsidRDefault="00EA58D6" w:rsidP="00EA58D6">
      <w:pPr>
        <w:pStyle w:val="Brdtext"/>
        <w:spacing w:after="240"/>
      </w:pPr>
      <w:r w:rsidRPr="00C13D23">
        <w:rPr>
          <w:b/>
          <w:bCs/>
        </w:rPr>
        <w:t xml:space="preserve">Mom. </w:t>
      </w:r>
      <w:r>
        <w:rPr>
          <w:b/>
          <w:bCs/>
        </w:rPr>
        <w:t>4</w:t>
      </w:r>
      <w:r w:rsidRPr="00C13D23">
        <w:t xml:space="preserve"> </w:t>
      </w:r>
      <w:r>
        <w:t xml:space="preserve">  K</w:t>
      </w:r>
      <w:r w:rsidRPr="00857D8C">
        <w:t>ortvarig</w:t>
      </w:r>
      <w:r>
        <w:t>t</w:t>
      </w:r>
      <w:r w:rsidRPr="00857D8C">
        <w:t xml:space="preserve"> studiestöd</w:t>
      </w:r>
      <w:r w:rsidRPr="00C13D23">
        <w:t xml:space="preserve"> motsvarar ett belopp om </w:t>
      </w:r>
      <w:r>
        <w:t>70</w:t>
      </w:r>
      <w:r w:rsidRPr="00C13D23">
        <w:t xml:space="preserve"> procent av arbetstagarens </w:t>
      </w:r>
      <w:r>
        <w:t>lön.</w:t>
      </w:r>
    </w:p>
    <w:p w14:paraId="27552C97" w14:textId="77777777" w:rsidR="00EA58D6" w:rsidRDefault="00EA58D6" w:rsidP="00EA58D6">
      <w:pPr>
        <w:pStyle w:val="Brdtext"/>
        <w:spacing w:after="240"/>
      </w:pPr>
      <w:r>
        <w:t xml:space="preserve">Kortvarigt studiestöd beräknas inte på </w:t>
      </w:r>
      <w:proofErr w:type="spellStart"/>
      <w:r>
        <w:t>lönedelar</w:t>
      </w:r>
      <w:proofErr w:type="spellEnd"/>
      <w:r>
        <w:t xml:space="preserve"> över 12 inkomstbasbelopp per år.</w:t>
      </w:r>
    </w:p>
    <w:p w14:paraId="099C5C06" w14:textId="77777777" w:rsidR="00EA58D6" w:rsidRPr="00C13D23" w:rsidRDefault="00EA58D6" w:rsidP="00EA58D6">
      <w:pPr>
        <w:pStyle w:val="Brdtext"/>
        <w:spacing w:after="240"/>
      </w:pPr>
      <w:r>
        <w:t>Kortvarigt studiestöd beräknas på samma omfattning som arbetstagaren är studieledig.</w:t>
      </w:r>
    </w:p>
    <w:p w14:paraId="7B51961F" w14:textId="762128F9" w:rsidR="000A03A0" w:rsidRPr="00824F73" w:rsidRDefault="00824F73" w:rsidP="00824F73">
      <w:pPr>
        <w:pStyle w:val="Kapitel"/>
        <w:rPr>
          <w:rFonts w:eastAsiaTheme="minorHAnsi"/>
          <w:color w:val="000000" w:themeColor="text1"/>
        </w:rPr>
      </w:pPr>
      <w:r w:rsidRPr="00824F73">
        <w:rPr>
          <w:rFonts w:eastAsiaTheme="minorHAnsi"/>
          <w:color w:val="000000" w:themeColor="text1"/>
        </w:rPr>
        <w:t>Kap. 3</w:t>
      </w:r>
    </w:p>
    <w:p w14:paraId="5049B496" w14:textId="3275999A" w:rsidR="00CC28E7" w:rsidRPr="00CC28E7" w:rsidRDefault="00CC28E7" w:rsidP="00CC28E7">
      <w:pPr>
        <w:pStyle w:val="Paragraf"/>
        <w:rPr>
          <w:rFonts w:eastAsiaTheme="minorHAnsi"/>
          <w:color w:val="000000" w:themeColor="text1"/>
        </w:rPr>
      </w:pPr>
      <w:r w:rsidRPr="00CC28E7">
        <w:rPr>
          <w:rFonts w:eastAsiaTheme="minorHAnsi"/>
          <w:color w:val="000000" w:themeColor="text1"/>
        </w:rPr>
        <w:t xml:space="preserve">§ 14 </w:t>
      </w:r>
      <w:r w:rsidR="006C6915">
        <w:rPr>
          <w:rFonts w:eastAsiaTheme="minorHAnsi"/>
          <w:color w:val="000000" w:themeColor="text1"/>
        </w:rPr>
        <w:t xml:space="preserve">  </w:t>
      </w:r>
      <w:r w:rsidRPr="00CC28E7">
        <w:rPr>
          <w:rFonts w:eastAsiaTheme="minorHAnsi"/>
          <w:color w:val="000000" w:themeColor="text1"/>
        </w:rPr>
        <w:t xml:space="preserve">Aktiva omställningsinsatser </w:t>
      </w:r>
    </w:p>
    <w:p w14:paraId="0C28D9FC" w14:textId="649282EF" w:rsidR="004528D1" w:rsidRDefault="00CC28E7" w:rsidP="00CC28E7">
      <w:pPr>
        <w:rPr>
          <w:rFonts w:eastAsiaTheme="minorHAnsi"/>
          <w:bCs/>
          <w:color w:val="000000" w:themeColor="text1"/>
        </w:rPr>
      </w:pPr>
      <w:r w:rsidRPr="00CC28E7">
        <w:rPr>
          <w:rFonts w:eastAsiaTheme="minorHAnsi"/>
          <w:b/>
          <w:color w:val="000000" w:themeColor="text1"/>
        </w:rPr>
        <w:t>Mom. 2</w:t>
      </w:r>
      <w:r>
        <w:rPr>
          <w:sz w:val="18"/>
          <w:szCs w:val="18"/>
        </w:rPr>
        <w:t xml:space="preserve"> </w:t>
      </w:r>
      <w:r w:rsidR="006C6915">
        <w:rPr>
          <w:sz w:val="18"/>
          <w:szCs w:val="18"/>
        </w:rPr>
        <w:t xml:space="preserve"> </w:t>
      </w:r>
      <w:r w:rsidR="00EE01D6">
        <w:rPr>
          <w:sz w:val="18"/>
          <w:szCs w:val="18"/>
        </w:rPr>
        <w:t xml:space="preserve"> </w:t>
      </w:r>
      <w:r w:rsidRPr="00CC28E7">
        <w:rPr>
          <w:rFonts w:eastAsiaTheme="minorHAnsi"/>
          <w:bCs/>
          <w:color w:val="000000" w:themeColor="text1"/>
        </w:rPr>
        <w:t xml:space="preserve">Grundläggande stöd kan ges till tillsvidareanställda och tidsbegränsat anställda arbetstagare vars anställning ska upphöra eller har upphört på grund av arbetsbrist eller sjukdom, genom uppsägning, en överenskommelse mellan arbetsgivaren och arbetstagaren, eller genom att en tidsbegränsad anställning löpt ut. </w:t>
      </w:r>
    </w:p>
    <w:p w14:paraId="17C137EB" w14:textId="77777777" w:rsidR="004528D1" w:rsidRDefault="00CC28E7" w:rsidP="00CC28E7">
      <w:pPr>
        <w:rPr>
          <w:rFonts w:eastAsiaTheme="minorHAnsi"/>
          <w:bCs/>
          <w:color w:val="000000" w:themeColor="text1"/>
        </w:rPr>
      </w:pPr>
      <w:r w:rsidRPr="00CC28E7">
        <w:rPr>
          <w:rFonts w:eastAsiaTheme="minorHAnsi"/>
          <w:bCs/>
          <w:color w:val="000000" w:themeColor="text1"/>
        </w:rPr>
        <w:t xml:space="preserve">Omställningsfonden kan efter bedömning ge förstärkt stöd till arbetstagare som har särskilda behov av stöd till följd av sjukdom. </w:t>
      </w:r>
    </w:p>
    <w:p w14:paraId="60147E3D" w14:textId="3708B3AA" w:rsidR="00CC28E7" w:rsidRDefault="00CC28E7" w:rsidP="00B46563">
      <w:pPr>
        <w:rPr>
          <w:rFonts w:eastAsiaTheme="minorHAnsi"/>
        </w:rPr>
      </w:pPr>
      <w:r w:rsidRPr="00CC28E7">
        <w:rPr>
          <w:rFonts w:eastAsiaTheme="minorHAnsi"/>
          <w:bCs/>
          <w:color w:val="000000" w:themeColor="text1"/>
        </w:rPr>
        <w:t>Arbetstagaren ska ha förvärvsarbetat, hos en eller flera arbetsgivare</w:t>
      </w:r>
      <w:r>
        <w:rPr>
          <w:rFonts w:eastAsiaTheme="minorHAnsi"/>
          <w:bCs/>
          <w:color w:val="000000" w:themeColor="text1"/>
        </w:rPr>
        <w:t>,</w:t>
      </w:r>
      <w:r w:rsidRPr="00CC28E7">
        <w:rPr>
          <w:rFonts w:eastAsiaTheme="minorHAnsi"/>
          <w:bCs/>
          <w:color w:val="000000" w:themeColor="text1"/>
        </w:rPr>
        <w:t xml:space="preserve"> i genomsnitt minst 16 timmar per vecka under en kalendermånad i sammanlagt minst 12 månader under en </w:t>
      </w:r>
      <w:proofErr w:type="spellStart"/>
      <w:r w:rsidRPr="00CC28E7">
        <w:rPr>
          <w:rFonts w:eastAsiaTheme="minorHAnsi"/>
          <w:bCs/>
          <w:color w:val="000000" w:themeColor="text1"/>
        </w:rPr>
        <w:t>ramtid</w:t>
      </w:r>
      <w:proofErr w:type="spellEnd"/>
      <w:r w:rsidRPr="00CC28E7">
        <w:rPr>
          <w:rFonts w:eastAsiaTheme="minorHAnsi"/>
          <w:bCs/>
          <w:color w:val="000000" w:themeColor="text1"/>
        </w:rPr>
        <w:t xml:space="preserve"> av 24 månader före sin ansökan. Arbete ska ha varit huvudsyssla under </w:t>
      </w:r>
      <w:proofErr w:type="spellStart"/>
      <w:r w:rsidRPr="00CC28E7">
        <w:rPr>
          <w:rFonts w:eastAsiaTheme="minorHAnsi"/>
          <w:bCs/>
          <w:color w:val="000000" w:themeColor="text1"/>
        </w:rPr>
        <w:t>ramtiden</w:t>
      </w:r>
      <w:proofErr w:type="spellEnd"/>
      <w:r w:rsidRPr="00CC28E7">
        <w:rPr>
          <w:rFonts w:eastAsiaTheme="minorHAnsi"/>
          <w:bCs/>
          <w:color w:val="000000" w:themeColor="text1"/>
        </w:rPr>
        <w:t>.</w:t>
      </w:r>
    </w:p>
    <w:p w14:paraId="4E6332E3" w14:textId="7DD66724" w:rsidR="00EE01D6" w:rsidRPr="00824F73" w:rsidRDefault="00EE01D6" w:rsidP="00824F73">
      <w:pPr>
        <w:pStyle w:val="AnmrkningRubrik"/>
      </w:pPr>
      <w:r w:rsidRPr="00824F73">
        <w:lastRenderedPageBreak/>
        <w:t>Anmärkning</w:t>
      </w:r>
      <w:r w:rsidR="006C6915">
        <w:t>ar</w:t>
      </w:r>
    </w:p>
    <w:p w14:paraId="194CC10C" w14:textId="3E02B62D" w:rsidR="001A2B0B" w:rsidRPr="001A2B0B" w:rsidRDefault="00CC28E7" w:rsidP="001A2B0B">
      <w:pPr>
        <w:pStyle w:val="AnmrkningBrdtext"/>
        <w:numPr>
          <w:ilvl w:val="0"/>
          <w:numId w:val="34"/>
        </w:numPr>
        <w:tabs>
          <w:tab w:val="left" w:pos="993"/>
        </w:tabs>
        <w:ind w:left="924" w:hanging="357"/>
        <w:rPr>
          <w:rFonts w:eastAsiaTheme="majorEastAsia"/>
        </w:rPr>
      </w:pPr>
      <w:r w:rsidRPr="00824F73">
        <w:rPr>
          <w:rFonts w:eastAsiaTheme="majorEastAsia"/>
        </w:rPr>
        <w:t>Förvärvsarbetet som kvalificerar för stöd kan ha utförts hos arbetsgivare utanför sektorn om arbetstagarens senaste anställning före ansökan är eller varit hos kommunal arbetsgivare enligt § 2</w:t>
      </w:r>
      <w:r w:rsidR="00EE01D6" w:rsidRPr="00824F73">
        <w:rPr>
          <w:rFonts w:eastAsiaTheme="majorEastAsia"/>
        </w:rPr>
        <w:t>.</w:t>
      </w:r>
    </w:p>
    <w:p w14:paraId="21BE98FB" w14:textId="52A36268" w:rsidR="001A2B0B" w:rsidRPr="001A2B0B" w:rsidRDefault="00AF325A" w:rsidP="001A2B0B">
      <w:pPr>
        <w:pStyle w:val="AnmrkningRubrik"/>
        <w:numPr>
          <w:ilvl w:val="0"/>
          <w:numId w:val="34"/>
        </w:numPr>
        <w:tabs>
          <w:tab w:val="left" w:pos="993"/>
        </w:tabs>
        <w:ind w:left="924" w:hanging="357"/>
        <w:rPr>
          <w:b w:val="0"/>
          <w:bCs/>
        </w:rPr>
      </w:pPr>
      <w:r>
        <w:rPr>
          <w:b w:val="0"/>
          <w:bCs/>
        </w:rPr>
        <w:t>Kvalifikationsvillkoret kan även styrkas genom inkomstuppgift. I</w:t>
      </w:r>
      <w:r w:rsidRPr="00C67E5F">
        <w:rPr>
          <w:b w:val="0"/>
          <w:bCs/>
        </w:rPr>
        <w:t>nkomster under en kalendermånad om minst 25 procent av inkomstbasbeloppet motsvarar arbete under en månad.</w:t>
      </w:r>
      <w:r>
        <w:rPr>
          <w:b w:val="0"/>
          <w:bCs/>
        </w:rPr>
        <w:t xml:space="preserve"> </w:t>
      </w:r>
    </w:p>
    <w:p w14:paraId="4E6C37C9" w14:textId="77777777" w:rsidR="00AF325A" w:rsidRPr="00C52185" w:rsidRDefault="00AF325A" w:rsidP="00AF325A">
      <w:pPr>
        <w:pStyle w:val="Brdtext"/>
        <w:spacing w:after="240"/>
      </w:pPr>
      <w:r w:rsidRPr="00C52185">
        <w:t>Om arbetstagaren begär det och kan visa att han eller hon varit förhindrad att arbeta på grund av sådan ledighet som framgår av 9 § lag om grundläggande omställnings- och kompetensstöd på arbetsmarknaden bortses från den tiden vid prövning av om arbetstagaren uppfyller kvalifikationsvillkoret.</w:t>
      </w:r>
    </w:p>
    <w:p w14:paraId="28A4FE46" w14:textId="77777777" w:rsidR="00AF325A" w:rsidRPr="00C52185" w:rsidRDefault="00AF325A" w:rsidP="00AF325A">
      <w:pPr>
        <w:pStyle w:val="AnmrkningRubrik"/>
        <w:rPr>
          <w:rFonts w:eastAsiaTheme="majorEastAsia"/>
        </w:rPr>
      </w:pPr>
      <w:r w:rsidRPr="00C52185">
        <w:rPr>
          <w:rFonts w:eastAsiaTheme="majorEastAsia"/>
        </w:rPr>
        <w:t>Anmärkning</w:t>
      </w:r>
    </w:p>
    <w:p w14:paraId="5CAF0D07" w14:textId="094DC5B5" w:rsidR="00CC28E7" w:rsidRDefault="00AF325A" w:rsidP="001A2B0B">
      <w:pPr>
        <w:pStyle w:val="AnmrkningBrdtext"/>
        <w:rPr>
          <w:rFonts w:eastAsiaTheme="minorHAnsi"/>
        </w:rPr>
      </w:pPr>
      <w:r w:rsidRPr="00C52185">
        <w:t>Den tid som kan bortses ifrån vid prövning av kvalifikationsvillkoret enligt lag om grundläggande omställnings- och kompetensstöd på arbetsmarknaden är ledighet med föräldrapenningförmåner, sjukpenning enligt SFB, dagersättning eller dagpenning till totalförsvarspliktiga som tjänstgör enligt lagen (1994:1809) om totalförsvarsplikt och omställningsstudiestöd.</w:t>
      </w:r>
    </w:p>
    <w:p w14:paraId="0FC71C06" w14:textId="2F2D4477" w:rsidR="00802A3E" w:rsidRDefault="00802A3E" w:rsidP="001A2B0B">
      <w:pPr>
        <w:spacing w:before="480"/>
        <w:rPr>
          <w:rFonts w:eastAsiaTheme="minorHAnsi" w:cs="Arial"/>
          <w:b/>
          <w:bCs/>
          <w:color w:val="000000" w:themeColor="text1"/>
          <w:kern w:val="32"/>
          <w:sz w:val="34"/>
          <w:szCs w:val="32"/>
        </w:rPr>
      </w:pPr>
      <w:r w:rsidRPr="0055711F">
        <w:rPr>
          <w:rFonts w:eastAsiaTheme="minorHAnsi" w:cs="Arial"/>
          <w:b/>
          <w:bCs/>
          <w:color w:val="000000" w:themeColor="text1"/>
          <w:kern w:val="32"/>
          <w:sz w:val="34"/>
          <w:szCs w:val="32"/>
        </w:rPr>
        <w:t xml:space="preserve">Bilaga </w:t>
      </w:r>
      <w:r>
        <w:rPr>
          <w:rFonts w:eastAsiaTheme="minorHAnsi" w:cs="Arial"/>
          <w:b/>
          <w:bCs/>
          <w:color w:val="000000" w:themeColor="text1"/>
          <w:kern w:val="32"/>
          <w:sz w:val="34"/>
          <w:szCs w:val="32"/>
        </w:rPr>
        <w:t>2</w:t>
      </w:r>
      <w:r w:rsidRPr="0055711F">
        <w:rPr>
          <w:rFonts w:eastAsiaTheme="minorHAnsi" w:cs="Arial"/>
          <w:b/>
          <w:bCs/>
          <w:color w:val="000000" w:themeColor="text1"/>
          <w:kern w:val="32"/>
          <w:sz w:val="34"/>
          <w:szCs w:val="32"/>
        </w:rPr>
        <w:t xml:space="preserve"> </w:t>
      </w:r>
      <w:r>
        <w:rPr>
          <w:rFonts w:eastAsiaTheme="minorHAnsi" w:cs="Arial"/>
          <w:b/>
          <w:bCs/>
          <w:color w:val="000000" w:themeColor="text1"/>
          <w:kern w:val="32"/>
          <w:sz w:val="34"/>
          <w:szCs w:val="32"/>
        </w:rPr>
        <w:t>Centrala och lokala protokollsanteckningar</w:t>
      </w:r>
    </w:p>
    <w:p w14:paraId="648ACBA6" w14:textId="77777777" w:rsidR="00802A3E" w:rsidRDefault="00802A3E" w:rsidP="001A2B0B">
      <w:pPr>
        <w:pStyle w:val="Normaltext"/>
        <w:spacing w:before="360"/>
        <w:rPr>
          <w:rFonts w:eastAsiaTheme="minorHAnsi"/>
          <w:b/>
          <w:color w:val="000000" w:themeColor="text1"/>
        </w:rPr>
      </w:pPr>
      <w:r>
        <w:rPr>
          <w:rFonts w:eastAsiaTheme="minorHAnsi"/>
          <w:b/>
          <w:color w:val="000000" w:themeColor="text1"/>
        </w:rPr>
        <w:t>Punkt 4</w:t>
      </w:r>
    </w:p>
    <w:p w14:paraId="68B87584" w14:textId="0B98BB37" w:rsidR="006038E5" w:rsidRDefault="00802A3E" w:rsidP="001A2B0B">
      <w:pPr>
        <w:rPr>
          <w:rFonts w:eastAsiaTheme="minorHAnsi"/>
          <w:color w:val="000000" w:themeColor="text1"/>
          <w:sz w:val="24"/>
          <w:szCs w:val="24"/>
        </w:rPr>
      </w:pPr>
      <w:r>
        <w:t>Omställningsfonden ansvarar för att administrera den statliga ersättningen till arbetsgivare.</w:t>
      </w:r>
    </w:p>
    <w:tbl>
      <w:tblPr>
        <w:tblpPr w:leftFromText="141" w:rightFromText="141" w:vertAnchor="page" w:tblpYSpec="top"/>
        <w:tblOverlap w:val="never"/>
        <w:tblW w:w="9282" w:type="dxa"/>
        <w:tblLayout w:type="fixed"/>
        <w:tblCellMar>
          <w:left w:w="0" w:type="dxa"/>
          <w:right w:w="28" w:type="dxa"/>
        </w:tblCellMar>
        <w:tblLook w:val="0000" w:firstRow="0" w:lastRow="0" w:firstColumn="0" w:lastColumn="0" w:noHBand="0" w:noVBand="0"/>
      </w:tblPr>
      <w:tblGrid>
        <w:gridCol w:w="3969"/>
        <w:gridCol w:w="2835"/>
        <w:gridCol w:w="2478"/>
      </w:tblGrid>
      <w:tr w:rsidR="006038E5" w14:paraId="63FCC894" w14:textId="77777777" w:rsidTr="006038E5">
        <w:trPr>
          <w:trHeight w:val="57"/>
        </w:trPr>
        <w:tc>
          <w:tcPr>
            <w:tcW w:w="3969" w:type="dxa"/>
          </w:tcPr>
          <w:p w14:paraId="07734094" w14:textId="7BFE7AA8" w:rsidR="006038E5" w:rsidRDefault="006038E5" w:rsidP="006038E5">
            <w:pPr>
              <w:pStyle w:val="Bilaga"/>
            </w:pPr>
          </w:p>
        </w:tc>
        <w:tc>
          <w:tcPr>
            <w:tcW w:w="2835" w:type="dxa"/>
          </w:tcPr>
          <w:p w14:paraId="6B811A6C" w14:textId="77777777" w:rsidR="006038E5" w:rsidRDefault="006038E5" w:rsidP="006038E5"/>
        </w:tc>
        <w:tc>
          <w:tcPr>
            <w:tcW w:w="2478" w:type="dxa"/>
          </w:tcPr>
          <w:p w14:paraId="52DF84F7" w14:textId="77777777" w:rsidR="006038E5" w:rsidRDefault="006038E5" w:rsidP="006038E5">
            <w:pPr>
              <w:jc w:val="right"/>
            </w:pPr>
          </w:p>
        </w:tc>
      </w:tr>
    </w:tbl>
    <w:p w14:paraId="4543A718" w14:textId="77777777" w:rsidR="009F3903" w:rsidRPr="00951005" w:rsidRDefault="009F3903" w:rsidP="00181EB9">
      <w:pPr>
        <w:pStyle w:val="Normaltext"/>
        <w:rPr>
          <w:rFonts w:eastAsiaTheme="minorHAnsi" w:cs="Arial"/>
          <w:color w:val="000000" w:themeColor="text1"/>
          <w:szCs w:val="26"/>
        </w:rPr>
      </w:pPr>
    </w:p>
    <w:sectPr w:rsidR="009F3903" w:rsidRPr="00951005" w:rsidSect="001A2B0B">
      <w:type w:val="oddPage"/>
      <w:pgSz w:w="11907" w:h="16839" w:code="9"/>
      <w:pgMar w:top="1134" w:right="1418" w:bottom="1134" w:left="1418" w:header="568"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DFCF" w14:textId="77777777" w:rsidR="0029516F" w:rsidRDefault="0029516F">
      <w:r>
        <w:separator/>
      </w:r>
    </w:p>
    <w:p w14:paraId="6476C783" w14:textId="77777777" w:rsidR="0029516F" w:rsidRDefault="0029516F"/>
  </w:endnote>
  <w:endnote w:type="continuationSeparator" w:id="0">
    <w:p w14:paraId="5624FB6E" w14:textId="77777777" w:rsidR="0029516F" w:rsidRDefault="0029516F">
      <w:r>
        <w:continuationSeparator/>
      </w:r>
    </w:p>
    <w:p w14:paraId="63CE8E04" w14:textId="77777777" w:rsidR="0029516F" w:rsidRDefault="00295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97208"/>
      <w:docPartObj>
        <w:docPartGallery w:val="Page Numbers (Bottom of Page)"/>
        <w:docPartUnique/>
      </w:docPartObj>
    </w:sdtPr>
    <w:sdtEndPr/>
    <w:sdtContent>
      <w:p w14:paraId="550F27DC" w14:textId="6E420585" w:rsidR="008A3F35" w:rsidRDefault="00B3002D" w:rsidP="00974F50">
        <w:pPr>
          <w:pStyle w:val="Sidfot"/>
          <w:spacing w:before="0" w:after="0"/>
          <w:jc w:val="center"/>
        </w:pPr>
        <w:r>
          <w:fldChar w:fldCharType="begin"/>
        </w:r>
        <w:r>
          <w:instrText>PAGE   \* MERGEFORMAT</w:instrText>
        </w:r>
        <w:r>
          <w:fldChar w:fldCharType="separate"/>
        </w:r>
        <w:r w:rsidR="00C7602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133416"/>
      <w:docPartObj>
        <w:docPartGallery w:val="Page Numbers (Bottom of Page)"/>
        <w:docPartUnique/>
      </w:docPartObj>
    </w:sdtPr>
    <w:sdtEndPr/>
    <w:sdtContent>
      <w:p w14:paraId="32C73B53" w14:textId="305718EB" w:rsidR="008A3F35" w:rsidRDefault="00B3002D" w:rsidP="00974F50">
        <w:pPr>
          <w:pStyle w:val="Sidfot"/>
          <w:spacing w:before="0" w:after="0"/>
          <w:jc w:val="center"/>
        </w:pPr>
        <w:r>
          <w:fldChar w:fldCharType="begin"/>
        </w:r>
        <w:r>
          <w:instrText>PAGE   \* MERGEFORMAT</w:instrText>
        </w:r>
        <w:r>
          <w:fldChar w:fldCharType="separate"/>
        </w:r>
        <w:r w:rsidR="00C7602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8051" w14:textId="77777777" w:rsidR="0029516F" w:rsidRDefault="0029516F">
      <w:r>
        <w:separator/>
      </w:r>
    </w:p>
    <w:p w14:paraId="64777EFC" w14:textId="77777777" w:rsidR="0029516F" w:rsidRDefault="0029516F"/>
  </w:footnote>
  <w:footnote w:type="continuationSeparator" w:id="0">
    <w:p w14:paraId="21309EC0" w14:textId="77777777" w:rsidR="0029516F" w:rsidRDefault="0029516F">
      <w:r>
        <w:continuationSeparator/>
      </w:r>
    </w:p>
    <w:p w14:paraId="61470297" w14:textId="77777777" w:rsidR="0029516F" w:rsidRDefault="002951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D25A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CD48C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A3CD44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D65AC0A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9649A7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6D51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48DC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84F3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70914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89AC8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95342A"/>
    <w:multiLevelType w:val="hybridMultilevel"/>
    <w:tmpl w:val="BF50D1E2"/>
    <w:lvl w:ilvl="0" w:tplc="35E88530">
      <w:start w:val="1"/>
      <w:numFmt w:val="bullet"/>
      <w:pStyle w:val="PunktformatAnm"/>
      <w:lvlText w:val="–"/>
      <w:lvlJc w:val="left"/>
      <w:pPr>
        <w:ind w:left="1287" w:hanging="360"/>
      </w:pPr>
      <w:rPr>
        <w:rFonts w:ascii="Times New Roman" w:hAnsi="Times New Roman" w:cs="Times New Roman"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05774425"/>
    <w:multiLevelType w:val="multilevel"/>
    <w:tmpl w:val="2810771A"/>
    <w:styleLink w:val="Formatmall3"/>
    <w:lvl w:ilvl="0">
      <w:start w:val="1"/>
      <w:numFmt w:val="decimal"/>
      <w:lvlText w:val="Kap %1"/>
      <w:lvlJc w:val="left"/>
      <w:pPr>
        <w:ind w:left="0" w:firstLine="0"/>
      </w:pPr>
      <w:rPr>
        <w:rFonts w:ascii="Times New Roman" w:hAnsi="Times New Roman" w:cs="Times New Roman" w:hint="default"/>
        <w:sz w:val="40"/>
      </w:rPr>
    </w:lvl>
    <w:lvl w:ilvl="1">
      <w:start w:val="1"/>
      <w:numFmt w:val="decimal"/>
      <w:suff w:val="nothing"/>
      <w:lvlText w:val="§ %2   "/>
      <w:lvlJc w:val="left"/>
      <w:pPr>
        <w:ind w:left="0" w:firstLine="0"/>
      </w:pPr>
      <w:rPr>
        <w:rFonts w:ascii="Times New Roman" w:hAnsi="Times New Roman" w:hint="default"/>
        <w:b/>
        <w:i w:val="0"/>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2102CFB"/>
    <w:multiLevelType w:val="hybridMultilevel"/>
    <w:tmpl w:val="4DA8BA9E"/>
    <w:lvl w:ilvl="0" w:tplc="944CB85C">
      <w:start w:val="1"/>
      <w:numFmt w:val="lowerLetter"/>
      <w:lvlText w:val="%1)"/>
      <w:lvlJc w:val="left"/>
      <w:pPr>
        <w:ind w:left="927" w:hanging="360"/>
      </w:pPr>
      <w:rPr>
        <w:rFonts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15:restartNumberingAfterBreak="0">
    <w:nsid w:val="1286640E"/>
    <w:multiLevelType w:val="hybridMultilevel"/>
    <w:tmpl w:val="02DCFFC4"/>
    <w:lvl w:ilvl="0" w:tplc="02828808">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133F0E3B"/>
    <w:multiLevelType w:val="hybridMultilevel"/>
    <w:tmpl w:val="8F2045EE"/>
    <w:lvl w:ilvl="0" w:tplc="95D4821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AE62EF"/>
    <w:multiLevelType w:val="hybridMultilevel"/>
    <w:tmpl w:val="B778E974"/>
    <w:lvl w:ilvl="0" w:tplc="2C1EDFF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6" w15:restartNumberingAfterBreak="0">
    <w:nsid w:val="26442C15"/>
    <w:multiLevelType w:val="hybridMultilevel"/>
    <w:tmpl w:val="23F2662E"/>
    <w:lvl w:ilvl="0" w:tplc="6A300F0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F77190E"/>
    <w:multiLevelType w:val="multilevel"/>
    <w:tmpl w:val="CF2092AE"/>
    <w:lvl w:ilvl="0">
      <w:start w:val="1"/>
      <w:numFmt w:val="bullet"/>
      <w:pStyle w:val="Punktformat"/>
      <w:lvlText w:val="–"/>
      <w:lvlJc w:val="left"/>
      <w:pPr>
        <w:ind w:left="4272" w:hanging="360"/>
      </w:pPr>
      <w:rPr>
        <w:rFonts w:ascii="Times New Roman" w:hAnsi="Times New Roman" w:cs="Times New Roman" w:hint="default"/>
      </w:rPr>
    </w:lvl>
    <w:lvl w:ilvl="1">
      <w:start w:val="1"/>
      <w:numFmt w:val="bullet"/>
      <w:pStyle w:val="Punktformat2"/>
      <w:lvlText w:val=""/>
      <w:lvlJc w:val="left"/>
      <w:pPr>
        <w:ind w:left="4932" w:hanging="510"/>
      </w:pPr>
      <w:rPr>
        <w:rFonts w:ascii="Symbol" w:hAnsi="Symbol" w:hint="default"/>
      </w:rPr>
    </w:lvl>
    <w:lvl w:ilvl="2">
      <w:start w:val="1"/>
      <w:numFmt w:val="lowerRoman"/>
      <w:lvlText w:val="%3."/>
      <w:lvlJc w:val="right"/>
      <w:pPr>
        <w:ind w:left="5442" w:hanging="510"/>
      </w:pPr>
      <w:rPr>
        <w:rFonts w:hint="default"/>
      </w:rPr>
    </w:lvl>
    <w:lvl w:ilvl="3">
      <w:start w:val="1"/>
      <w:numFmt w:val="decimal"/>
      <w:lvlText w:val="%4."/>
      <w:lvlJc w:val="left"/>
      <w:pPr>
        <w:ind w:left="5952" w:hanging="510"/>
      </w:pPr>
      <w:rPr>
        <w:rFonts w:hint="default"/>
      </w:rPr>
    </w:lvl>
    <w:lvl w:ilvl="4">
      <w:start w:val="1"/>
      <w:numFmt w:val="lowerLetter"/>
      <w:lvlText w:val="%5."/>
      <w:lvlJc w:val="left"/>
      <w:pPr>
        <w:ind w:left="6462" w:hanging="510"/>
      </w:pPr>
      <w:rPr>
        <w:rFonts w:hint="default"/>
      </w:rPr>
    </w:lvl>
    <w:lvl w:ilvl="5">
      <w:start w:val="1"/>
      <w:numFmt w:val="lowerRoman"/>
      <w:lvlText w:val="%6."/>
      <w:lvlJc w:val="right"/>
      <w:pPr>
        <w:ind w:left="6972" w:hanging="510"/>
      </w:pPr>
      <w:rPr>
        <w:rFonts w:hint="default"/>
      </w:rPr>
    </w:lvl>
    <w:lvl w:ilvl="6">
      <w:start w:val="1"/>
      <w:numFmt w:val="decimal"/>
      <w:lvlText w:val="%7."/>
      <w:lvlJc w:val="left"/>
      <w:pPr>
        <w:ind w:left="7482" w:hanging="510"/>
      </w:pPr>
      <w:rPr>
        <w:rFonts w:hint="default"/>
      </w:rPr>
    </w:lvl>
    <w:lvl w:ilvl="7">
      <w:start w:val="1"/>
      <w:numFmt w:val="lowerLetter"/>
      <w:lvlText w:val="%8."/>
      <w:lvlJc w:val="left"/>
      <w:pPr>
        <w:ind w:left="7992" w:hanging="510"/>
      </w:pPr>
      <w:rPr>
        <w:rFonts w:hint="default"/>
      </w:rPr>
    </w:lvl>
    <w:lvl w:ilvl="8">
      <w:start w:val="1"/>
      <w:numFmt w:val="lowerRoman"/>
      <w:lvlText w:val="%9."/>
      <w:lvlJc w:val="right"/>
      <w:pPr>
        <w:ind w:left="8502" w:hanging="510"/>
      </w:pPr>
      <w:rPr>
        <w:rFonts w:hint="default"/>
      </w:rPr>
    </w:lvl>
  </w:abstractNum>
  <w:abstractNum w:abstractNumId="18" w15:restartNumberingAfterBreak="0">
    <w:nsid w:val="389F5959"/>
    <w:multiLevelType w:val="hybridMultilevel"/>
    <w:tmpl w:val="BB98409A"/>
    <w:lvl w:ilvl="0" w:tplc="D174F932">
      <w:start w:val="1"/>
      <w:numFmt w:val="decimal"/>
      <w:lvlText w:val="%1."/>
      <w:lvlJc w:val="left"/>
      <w:pPr>
        <w:ind w:left="987" w:hanging="420"/>
      </w:pPr>
      <w:rPr>
        <w:rFonts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9" w15:restartNumberingAfterBreak="0">
    <w:nsid w:val="393E37B1"/>
    <w:multiLevelType w:val="multilevel"/>
    <w:tmpl w:val="5DCA7AE8"/>
    <w:styleLink w:val="Formatmall1"/>
    <w:lvl w:ilvl="0">
      <w:start w:val="1"/>
      <w:numFmt w:val="decimal"/>
      <w:suff w:val="space"/>
      <w:lvlText w:val="Kap %1"/>
      <w:lvlJc w:val="left"/>
      <w:pPr>
        <w:ind w:left="0" w:firstLine="0"/>
      </w:pPr>
      <w:rPr>
        <w:rFonts w:ascii="Times New Roman" w:hAnsi="Times New Roman" w:cs="Times New Roman" w:hint="default"/>
        <w:sz w:val="40"/>
      </w:rPr>
    </w:lvl>
    <w:lvl w:ilvl="1">
      <w:start w:val="1"/>
      <w:numFmt w:val="decimal"/>
      <w:suff w:val="space"/>
      <w:lvlText w:val="§ %2   "/>
      <w:lvlJc w:val="left"/>
      <w:pPr>
        <w:ind w:left="0" w:firstLine="0"/>
      </w:pPr>
      <w:rPr>
        <w:rFonts w:ascii="Times New Roman" w:hAnsi="Times New Roman" w:hint="default"/>
        <w:b/>
        <w:i w:val="0"/>
        <w:sz w:val="2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AD65BE0"/>
    <w:multiLevelType w:val="multilevel"/>
    <w:tmpl w:val="46AA6220"/>
    <w:styleLink w:val="Formatmall2"/>
    <w:lvl w:ilvl="0">
      <w:start w:val="1"/>
      <w:numFmt w:val="decimal"/>
      <w:lvlText w:val="Kap %1"/>
      <w:lvlJc w:val="left"/>
      <w:pPr>
        <w:ind w:left="0" w:firstLine="0"/>
      </w:pPr>
      <w:rPr>
        <w:rFonts w:ascii="Times New Roman" w:hAnsi="Times New Roman" w:cs="Times New Roman" w:hint="default"/>
        <w:sz w:val="40"/>
      </w:rPr>
    </w:lvl>
    <w:lvl w:ilvl="1">
      <w:start w:val="1"/>
      <w:numFmt w:val="decimal"/>
      <w:suff w:val="space"/>
      <w:lvlText w:val="§ %2   "/>
      <w:lvlJc w:val="left"/>
      <w:pPr>
        <w:ind w:left="0" w:firstLine="0"/>
      </w:pPr>
      <w:rPr>
        <w:rFonts w:ascii="Times New Roman" w:hAnsi="Times New Roman" w:hint="default"/>
        <w:b/>
        <w:i w:val="0"/>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B3E775C"/>
    <w:multiLevelType w:val="hybridMultilevel"/>
    <w:tmpl w:val="0242E318"/>
    <w:lvl w:ilvl="0" w:tplc="41F81BE8">
      <w:start w:val="1"/>
      <w:numFmt w:val="lowerLetter"/>
      <w:lvlText w:val="%1)"/>
      <w:lvlJc w:val="left"/>
      <w:pPr>
        <w:tabs>
          <w:tab w:val="num" w:pos="942"/>
        </w:tabs>
        <w:ind w:left="942" w:hanging="375"/>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15:restartNumberingAfterBreak="0">
    <w:nsid w:val="3E421885"/>
    <w:multiLevelType w:val="hybridMultilevel"/>
    <w:tmpl w:val="22B4C1D0"/>
    <w:lvl w:ilvl="0" w:tplc="69CC3E2A">
      <w:start w:val="103"/>
      <w:numFmt w:val="bullet"/>
      <w:lvlText w:val="-"/>
      <w:lvlJc w:val="left"/>
      <w:pPr>
        <w:tabs>
          <w:tab w:val="num" w:pos="717"/>
        </w:tabs>
        <w:ind w:left="717" w:hanging="360"/>
      </w:pPr>
      <w:rPr>
        <w:rFonts w:ascii="Palatino" w:eastAsia="Times New Roman" w:hAnsi="Palatino" w:cs="Times New Roman" w:hint="default"/>
        <w:b/>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3FA27926"/>
    <w:multiLevelType w:val="multilevel"/>
    <w:tmpl w:val="D06431B4"/>
    <w:styleLink w:val="AB"/>
    <w:lvl w:ilvl="0">
      <w:start w:val="1"/>
      <w:numFmt w:val="none"/>
      <w:lvlText w:val="%1"/>
      <w:lvlJc w:val="left"/>
      <w:pPr>
        <w:ind w:left="0" w:firstLine="0"/>
      </w:pPr>
      <w:rPr>
        <w:rFonts w:ascii="Times New Roman" w:hAnsi="Times New Roman" w:cs="Times New Roman" w:hint="default"/>
        <w:b/>
        <w:sz w:val="40"/>
      </w:rPr>
    </w:lvl>
    <w:lvl w:ilvl="1">
      <w:start w:val="1"/>
      <w:numFmt w:val="none"/>
      <w:lvlText w:val=""/>
      <w:lvlJc w:val="left"/>
      <w:pPr>
        <w:ind w:left="0" w:firstLine="0"/>
      </w:pPr>
      <w:rPr>
        <w:rFonts w:ascii="Times New Roman" w:hAnsi="Times New Roman" w:hint="default"/>
        <w:sz w:val="2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1F45FCA"/>
    <w:multiLevelType w:val="hybridMultilevel"/>
    <w:tmpl w:val="DDFA6004"/>
    <w:lvl w:ilvl="0" w:tplc="2C6CA454">
      <w:start w:val="1"/>
      <w:numFmt w:val="lowerLetter"/>
      <w:lvlText w:val="%1)"/>
      <w:lvlJc w:val="left"/>
      <w:pPr>
        <w:ind w:left="927" w:hanging="360"/>
      </w:pPr>
      <w:rPr>
        <w:rFonts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5" w15:restartNumberingAfterBreak="0">
    <w:nsid w:val="478E5D6D"/>
    <w:multiLevelType w:val="hybridMultilevel"/>
    <w:tmpl w:val="194AA1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2D619C0"/>
    <w:multiLevelType w:val="hybridMultilevel"/>
    <w:tmpl w:val="8EA01D88"/>
    <w:lvl w:ilvl="0" w:tplc="56E8646A">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61F256EB"/>
    <w:multiLevelType w:val="multilevel"/>
    <w:tmpl w:val="160AC8C0"/>
    <w:lvl w:ilvl="0">
      <w:start w:val="1"/>
      <w:numFmt w:val="decimal"/>
      <w:lvlText w:val="Kap. %1   "/>
      <w:lvlJc w:val="left"/>
      <w:pPr>
        <w:ind w:left="360" w:hanging="360"/>
      </w:pPr>
      <w:rPr>
        <w:rFonts w:hint="default"/>
      </w:rPr>
    </w:lvl>
    <w:lvl w:ilvl="1">
      <w:start w:val="1"/>
      <w:numFmt w:val="none"/>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647B1B7E"/>
    <w:multiLevelType w:val="multilevel"/>
    <w:tmpl w:val="A906E9AE"/>
    <w:styleLink w:val="AB2"/>
    <w:lvl w:ilvl="0">
      <w:start w:val="1"/>
      <w:numFmt w:val="none"/>
      <w:lvlText w:val="%1"/>
      <w:lvlJc w:val="left"/>
      <w:pPr>
        <w:ind w:left="0" w:firstLine="0"/>
      </w:pPr>
      <w:rPr>
        <w:rFonts w:ascii="Times New Roman" w:hAnsi="Times New Roman" w:cs="Times New Roman" w:hint="default"/>
        <w:sz w:val="40"/>
      </w:rPr>
    </w:lvl>
    <w:lvl w:ilvl="1">
      <w:start w:val="1"/>
      <w:numFmt w:val="none"/>
      <w:lvlText w:val=""/>
      <w:lvlJc w:val="left"/>
      <w:pPr>
        <w:ind w:left="0" w:firstLine="0"/>
      </w:pPr>
      <w:rPr>
        <w:rFonts w:ascii="Times New Roman" w:hAnsi="Times New Roman" w:hint="default"/>
        <w:sz w:val="2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6746240A"/>
    <w:multiLevelType w:val="hybridMultilevel"/>
    <w:tmpl w:val="D6FC440A"/>
    <w:lvl w:ilvl="0" w:tplc="32BCE67C">
      <w:start w:val="1"/>
      <w:numFmt w:val="lowerLetter"/>
      <w:lvlText w:val="%1)"/>
      <w:lvlJc w:val="left"/>
      <w:pPr>
        <w:ind w:left="927" w:hanging="360"/>
      </w:pPr>
      <w:rPr>
        <w:rFonts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0" w15:restartNumberingAfterBreak="0">
    <w:nsid w:val="6F5B3E7B"/>
    <w:multiLevelType w:val="hybridMultilevel"/>
    <w:tmpl w:val="DD6E5828"/>
    <w:lvl w:ilvl="0" w:tplc="CE80ACAC">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31" w15:restartNumberingAfterBreak="0">
    <w:nsid w:val="7A654B6A"/>
    <w:multiLevelType w:val="singleLevel"/>
    <w:tmpl w:val="D5E66344"/>
    <w:lvl w:ilvl="0">
      <w:start w:val="1"/>
      <w:numFmt w:val="decimal"/>
      <w:pStyle w:val="Moment"/>
      <w:lvlText w:val="Mom. %1"/>
      <w:lvlJc w:val="left"/>
      <w:pPr>
        <w:tabs>
          <w:tab w:val="num" w:pos="1077"/>
        </w:tabs>
        <w:ind w:left="0" w:firstLine="0"/>
      </w:pPr>
      <w:rPr>
        <w:b/>
      </w:rPr>
    </w:lvl>
  </w:abstractNum>
  <w:num w:numId="1" w16cid:durableId="313340560">
    <w:abstractNumId w:val="23"/>
  </w:num>
  <w:num w:numId="2" w16cid:durableId="197161126">
    <w:abstractNumId w:val="28"/>
  </w:num>
  <w:num w:numId="3" w16cid:durableId="678507581">
    <w:abstractNumId w:val="19"/>
  </w:num>
  <w:num w:numId="4" w16cid:durableId="1577203396">
    <w:abstractNumId w:val="20"/>
  </w:num>
  <w:num w:numId="5" w16cid:durableId="682322634">
    <w:abstractNumId w:val="11"/>
  </w:num>
  <w:num w:numId="6" w16cid:durableId="205021005">
    <w:abstractNumId w:val="27"/>
  </w:num>
  <w:num w:numId="7" w16cid:durableId="312880738">
    <w:abstractNumId w:val="17"/>
  </w:num>
  <w:num w:numId="8" w16cid:durableId="1970940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5683355">
    <w:abstractNumId w:val="30"/>
  </w:num>
  <w:num w:numId="10" w16cid:durableId="3370799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2401026">
    <w:abstractNumId w:val="10"/>
  </w:num>
  <w:num w:numId="12" w16cid:durableId="818887363">
    <w:abstractNumId w:val="12"/>
  </w:num>
  <w:num w:numId="13" w16cid:durableId="501511536">
    <w:abstractNumId w:val="21"/>
  </w:num>
  <w:num w:numId="14" w16cid:durableId="416562203">
    <w:abstractNumId w:val="14"/>
  </w:num>
  <w:num w:numId="15" w16cid:durableId="634720187">
    <w:abstractNumId w:val="22"/>
  </w:num>
  <w:num w:numId="16" w16cid:durableId="1442409367">
    <w:abstractNumId w:val="24"/>
  </w:num>
  <w:num w:numId="17" w16cid:durableId="706637694">
    <w:abstractNumId w:val="29"/>
  </w:num>
  <w:num w:numId="18" w16cid:durableId="619262868">
    <w:abstractNumId w:val="8"/>
  </w:num>
  <w:num w:numId="19" w16cid:durableId="1425764365">
    <w:abstractNumId w:val="3"/>
  </w:num>
  <w:num w:numId="20" w16cid:durableId="2061905662">
    <w:abstractNumId w:val="2"/>
  </w:num>
  <w:num w:numId="21" w16cid:durableId="1905263151">
    <w:abstractNumId w:val="1"/>
  </w:num>
  <w:num w:numId="22" w16cid:durableId="543102938">
    <w:abstractNumId w:val="0"/>
  </w:num>
  <w:num w:numId="23" w16cid:durableId="1180240995">
    <w:abstractNumId w:val="9"/>
  </w:num>
  <w:num w:numId="24" w16cid:durableId="1677267413">
    <w:abstractNumId w:val="7"/>
  </w:num>
  <w:num w:numId="25" w16cid:durableId="288367486">
    <w:abstractNumId w:val="6"/>
  </w:num>
  <w:num w:numId="26" w16cid:durableId="2015759221">
    <w:abstractNumId w:val="5"/>
  </w:num>
  <w:num w:numId="27" w16cid:durableId="753236727">
    <w:abstractNumId w:val="4"/>
  </w:num>
  <w:num w:numId="28" w16cid:durableId="20864462">
    <w:abstractNumId w:val="31"/>
  </w:num>
  <w:num w:numId="29" w16cid:durableId="32580385">
    <w:abstractNumId w:val="26"/>
  </w:num>
  <w:num w:numId="30" w16cid:durableId="1319069293">
    <w:abstractNumId w:val="15"/>
  </w:num>
  <w:num w:numId="31" w16cid:durableId="1719012876">
    <w:abstractNumId w:val="13"/>
  </w:num>
  <w:num w:numId="32" w16cid:durableId="1985231592">
    <w:abstractNumId w:val="25"/>
  </w:num>
  <w:num w:numId="33" w16cid:durableId="1702583193">
    <w:abstractNumId w:val="16"/>
  </w:num>
  <w:num w:numId="34" w16cid:durableId="202574739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1304"/>
  <w:hyphenationZone w:val="4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BNames" w:val="SKL_Footer"/>
    <w:docVar w:name="FooterText" w:val="1_x000d__x000a_2_x000d__x000a_3_x000d__x000a_4_x000d__x000a_5"/>
    <w:docVar w:name="pdDOCID" w:val="--"/>
    <w:docVar w:name="tableSerial" w:val="177"/>
    <w:docVar w:name="Vers" w:val="1"/>
    <w:docVar w:name="VersDatum" w:val="1999-03-07 18:05:00"/>
  </w:docVars>
  <w:rsids>
    <w:rsidRoot w:val="00A40750"/>
    <w:rsid w:val="0000115F"/>
    <w:rsid w:val="0000382B"/>
    <w:rsid w:val="00005F5C"/>
    <w:rsid w:val="00014C32"/>
    <w:rsid w:val="00015357"/>
    <w:rsid w:val="00015528"/>
    <w:rsid w:val="00017BC5"/>
    <w:rsid w:val="0002358C"/>
    <w:rsid w:val="00026FA8"/>
    <w:rsid w:val="000277C6"/>
    <w:rsid w:val="0003056C"/>
    <w:rsid w:val="00031A66"/>
    <w:rsid w:val="000339EA"/>
    <w:rsid w:val="00033B63"/>
    <w:rsid w:val="00034CE7"/>
    <w:rsid w:val="00040683"/>
    <w:rsid w:val="00040C70"/>
    <w:rsid w:val="00043AB1"/>
    <w:rsid w:val="00043EF1"/>
    <w:rsid w:val="00045C6C"/>
    <w:rsid w:val="00046823"/>
    <w:rsid w:val="00051C74"/>
    <w:rsid w:val="00055034"/>
    <w:rsid w:val="00055826"/>
    <w:rsid w:val="0006014D"/>
    <w:rsid w:val="0006046E"/>
    <w:rsid w:val="00061A8A"/>
    <w:rsid w:val="00061C3F"/>
    <w:rsid w:val="00061DD5"/>
    <w:rsid w:val="00062FCD"/>
    <w:rsid w:val="000631F2"/>
    <w:rsid w:val="00063607"/>
    <w:rsid w:val="000640B6"/>
    <w:rsid w:val="0006434F"/>
    <w:rsid w:val="000648B4"/>
    <w:rsid w:val="000659CF"/>
    <w:rsid w:val="00070EBA"/>
    <w:rsid w:val="00073D3F"/>
    <w:rsid w:val="00076F26"/>
    <w:rsid w:val="00081CAD"/>
    <w:rsid w:val="000830F2"/>
    <w:rsid w:val="000872F7"/>
    <w:rsid w:val="00087557"/>
    <w:rsid w:val="00087DC1"/>
    <w:rsid w:val="000902F3"/>
    <w:rsid w:val="0009095B"/>
    <w:rsid w:val="00094A35"/>
    <w:rsid w:val="00094A70"/>
    <w:rsid w:val="000A0355"/>
    <w:rsid w:val="000A03A0"/>
    <w:rsid w:val="000A078C"/>
    <w:rsid w:val="000A159C"/>
    <w:rsid w:val="000A423D"/>
    <w:rsid w:val="000A638D"/>
    <w:rsid w:val="000A7A47"/>
    <w:rsid w:val="000B21F6"/>
    <w:rsid w:val="000B43BC"/>
    <w:rsid w:val="000B4920"/>
    <w:rsid w:val="000B65D2"/>
    <w:rsid w:val="000C1636"/>
    <w:rsid w:val="000C1CDA"/>
    <w:rsid w:val="000C3AB9"/>
    <w:rsid w:val="000D1DEF"/>
    <w:rsid w:val="000D47BB"/>
    <w:rsid w:val="000E1E66"/>
    <w:rsid w:val="000E25D3"/>
    <w:rsid w:val="000E365B"/>
    <w:rsid w:val="000E49B0"/>
    <w:rsid w:val="000E4C01"/>
    <w:rsid w:val="000E52F8"/>
    <w:rsid w:val="000E5DBB"/>
    <w:rsid w:val="000E5E7F"/>
    <w:rsid w:val="000F01F0"/>
    <w:rsid w:val="000F0760"/>
    <w:rsid w:val="000F111D"/>
    <w:rsid w:val="000F305A"/>
    <w:rsid w:val="000F434F"/>
    <w:rsid w:val="000F785D"/>
    <w:rsid w:val="000F7EE0"/>
    <w:rsid w:val="00105AEC"/>
    <w:rsid w:val="00105CCE"/>
    <w:rsid w:val="0011351F"/>
    <w:rsid w:val="0011398F"/>
    <w:rsid w:val="00114C7F"/>
    <w:rsid w:val="00117B3D"/>
    <w:rsid w:val="00120AFE"/>
    <w:rsid w:val="001214B5"/>
    <w:rsid w:val="0012315E"/>
    <w:rsid w:val="00130173"/>
    <w:rsid w:val="001333BA"/>
    <w:rsid w:val="00134308"/>
    <w:rsid w:val="00134B7B"/>
    <w:rsid w:val="001404A8"/>
    <w:rsid w:val="001424F3"/>
    <w:rsid w:val="001442AF"/>
    <w:rsid w:val="00146AE3"/>
    <w:rsid w:val="00147F0F"/>
    <w:rsid w:val="00150114"/>
    <w:rsid w:val="00153778"/>
    <w:rsid w:val="00155BC9"/>
    <w:rsid w:val="0016010B"/>
    <w:rsid w:val="001639A4"/>
    <w:rsid w:val="00164150"/>
    <w:rsid w:val="0016446B"/>
    <w:rsid w:val="001663B3"/>
    <w:rsid w:val="00166541"/>
    <w:rsid w:val="00167803"/>
    <w:rsid w:val="0016792E"/>
    <w:rsid w:val="00170F10"/>
    <w:rsid w:val="001717E3"/>
    <w:rsid w:val="00172D40"/>
    <w:rsid w:val="001761C0"/>
    <w:rsid w:val="001773BE"/>
    <w:rsid w:val="001777DF"/>
    <w:rsid w:val="001808FB"/>
    <w:rsid w:val="00181EB9"/>
    <w:rsid w:val="00182966"/>
    <w:rsid w:val="00185E30"/>
    <w:rsid w:val="0018685A"/>
    <w:rsid w:val="00190CF2"/>
    <w:rsid w:val="00191B3C"/>
    <w:rsid w:val="00192ED4"/>
    <w:rsid w:val="00193112"/>
    <w:rsid w:val="001A1B15"/>
    <w:rsid w:val="001A2B0B"/>
    <w:rsid w:val="001A53E3"/>
    <w:rsid w:val="001A59DD"/>
    <w:rsid w:val="001B035F"/>
    <w:rsid w:val="001B1B92"/>
    <w:rsid w:val="001B250A"/>
    <w:rsid w:val="001B3F27"/>
    <w:rsid w:val="001B4100"/>
    <w:rsid w:val="001B4742"/>
    <w:rsid w:val="001C0930"/>
    <w:rsid w:val="001C13F7"/>
    <w:rsid w:val="001C1C4C"/>
    <w:rsid w:val="001D31EE"/>
    <w:rsid w:val="001D48BC"/>
    <w:rsid w:val="001D5223"/>
    <w:rsid w:val="001D5C38"/>
    <w:rsid w:val="001E0543"/>
    <w:rsid w:val="001E3276"/>
    <w:rsid w:val="001F2C63"/>
    <w:rsid w:val="00200AD0"/>
    <w:rsid w:val="00201401"/>
    <w:rsid w:val="00202EAE"/>
    <w:rsid w:val="002054DA"/>
    <w:rsid w:val="00206CE0"/>
    <w:rsid w:val="002178E3"/>
    <w:rsid w:val="0021796C"/>
    <w:rsid w:val="00220A37"/>
    <w:rsid w:val="002218E1"/>
    <w:rsid w:val="00226689"/>
    <w:rsid w:val="00227C01"/>
    <w:rsid w:val="0023404B"/>
    <w:rsid w:val="002369F4"/>
    <w:rsid w:val="0024169F"/>
    <w:rsid w:val="00241AFB"/>
    <w:rsid w:val="0024359C"/>
    <w:rsid w:val="002439A0"/>
    <w:rsid w:val="00245CA7"/>
    <w:rsid w:val="002460CA"/>
    <w:rsid w:val="002461F9"/>
    <w:rsid w:val="0025014E"/>
    <w:rsid w:val="00251EF7"/>
    <w:rsid w:val="00252BA4"/>
    <w:rsid w:val="00254C40"/>
    <w:rsid w:val="00263223"/>
    <w:rsid w:val="002645D4"/>
    <w:rsid w:val="002649B6"/>
    <w:rsid w:val="00264F35"/>
    <w:rsid w:val="0027714B"/>
    <w:rsid w:val="00277A64"/>
    <w:rsid w:val="00277FE9"/>
    <w:rsid w:val="0028119E"/>
    <w:rsid w:val="00281208"/>
    <w:rsid w:val="0028171A"/>
    <w:rsid w:val="0028724F"/>
    <w:rsid w:val="00291E93"/>
    <w:rsid w:val="00292CB9"/>
    <w:rsid w:val="0029328A"/>
    <w:rsid w:val="0029431C"/>
    <w:rsid w:val="00294352"/>
    <w:rsid w:val="0029516F"/>
    <w:rsid w:val="00296907"/>
    <w:rsid w:val="002978BF"/>
    <w:rsid w:val="002A10E4"/>
    <w:rsid w:val="002A3F6D"/>
    <w:rsid w:val="002A5EF9"/>
    <w:rsid w:val="002B065C"/>
    <w:rsid w:val="002B57D1"/>
    <w:rsid w:val="002B58D5"/>
    <w:rsid w:val="002B5C7A"/>
    <w:rsid w:val="002C48F3"/>
    <w:rsid w:val="002D0E7A"/>
    <w:rsid w:val="002D2BFA"/>
    <w:rsid w:val="002D410F"/>
    <w:rsid w:val="002D4BA5"/>
    <w:rsid w:val="002E49BB"/>
    <w:rsid w:val="002E6BCD"/>
    <w:rsid w:val="002E6F4D"/>
    <w:rsid w:val="002E760E"/>
    <w:rsid w:val="002F3452"/>
    <w:rsid w:val="002F6F26"/>
    <w:rsid w:val="002F7740"/>
    <w:rsid w:val="002F7C87"/>
    <w:rsid w:val="00300E8E"/>
    <w:rsid w:val="00301AE4"/>
    <w:rsid w:val="00304C78"/>
    <w:rsid w:val="0030619B"/>
    <w:rsid w:val="00310EDE"/>
    <w:rsid w:val="0031420F"/>
    <w:rsid w:val="00323009"/>
    <w:rsid w:val="0032599E"/>
    <w:rsid w:val="00333009"/>
    <w:rsid w:val="00334647"/>
    <w:rsid w:val="00337F32"/>
    <w:rsid w:val="00340638"/>
    <w:rsid w:val="003418E4"/>
    <w:rsid w:val="00341AE0"/>
    <w:rsid w:val="00344E6C"/>
    <w:rsid w:val="00347489"/>
    <w:rsid w:val="00347579"/>
    <w:rsid w:val="00347CB7"/>
    <w:rsid w:val="00352287"/>
    <w:rsid w:val="00362C8D"/>
    <w:rsid w:val="0037571E"/>
    <w:rsid w:val="00385DC7"/>
    <w:rsid w:val="00387574"/>
    <w:rsid w:val="00397DA9"/>
    <w:rsid w:val="003A0688"/>
    <w:rsid w:val="003A639F"/>
    <w:rsid w:val="003A77B8"/>
    <w:rsid w:val="003B209E"/>
    <w:rsid w:val="003B2525"/>
    <w:rsid w:val="003B5887"/>
    <w:rsid w:val="003C2D1E"/>
    <w:rsid w:val="003C3470"/>
    <w:rsid w:val="003C4301"/>
    <w:rsid w:val="003C456F"/>
    <w:rsid w:val="003C56AE"/>
    <w:rsid w:val="003C67AF"/>
    <w:rsid w:val="003D122A"/>
    <w:rsid w:val="003D148C"/>
    <w:rsid w:val="003D328A"/>
    <w:rsid w:val="003E1670"/>
    <w:rsid w:val="003E3EA4"/>
    <w:rsid w:val="003E5C6F"/>
    <w:rsid w:val="003E7DD8"/>
    <w:rsid w:val="003F636A"/>
    <w:rsid w:val="00401188"/>
    <w:rsid w:val="00401F3D"/>
    <w:rsid w:val="00404087"/>
    <w:rsid w:val="00404094"/>
    <w:rsid w:val="004043A2"/>
    <w:rsid w:val="004067E8"/>
    <w:rsid w:val="00411BCA"/>
    <w:rsid w:val="00414092"/>
    <w:rsid w:val="00415D3D"/>
    <w:rsid w:val="00415E0B"/>
    <w:rsid w:val="004166FC"/>
    <w:rsid w:val="0042094D"/>
    <w:rsid w:val="004279CC"/>
    <w:rsid w:val="00431B9E"/>
    <w:rsid w:val="004338D0"/>
    <w:rsid w:val="00433E01"/>
    <w:rsid w:val="004366A7"/>
    <w:rsid w:val="00436D7D"/>
    <w:rsid w:val="00441A31"/>
    <w:rsid w:val="0044330F"/>
    <w:rsid w:val="0044530C"/>
    <w:rsid w:val="00445F08"/>
    <w:rsid w:val="0044776E"/>
    <w:rsid w:val="004528D1"/>
    <w:rsid w:val="004562CD"/>
    <w:rsid w:val="004735DC"/>
    <w:rsid w:val="00475F4C"/>
    <w:rsid w:val="004766B6"/>
    <w:rsid w:val="0048008B"/>
    <w:rsid w:val="004839DF"/>
    <w:rsid w:val="00483E1B"/>
    <w:rsid w:val="00485EFE"/>
    <w:rsid w:val="004866D4"/>
    <w:rsid w:val="00490857"/>
    <w:rsid w:val="00492797"/>
    <w:rsid w:val="004959D3"/>
    <w:rsid w:val="00496C1F"/>
    <w:rsid w:val="00497597"/>
    <w:rsid w:val="004A51C5"/>
    <w:rsid w:val="004A55F8"/>
    <w:rsid w:val="004A7483"/>
    <w:rsid w:val="004A7921"/>
    <w:rsid w:val="004B3461"/>
    <w:rsid w:val="004B389B"/>
    <w:rsid w:val="004B3F0B"/>
    <w:rsid w:val="004B7ED8"/>
    <w:rsid w:val="004C0B92"/>
    <w:rsid w:val="004C0F64"/>
    <w:rsid w:val="004C12B5"/>
    <w:rsid w:val="004C136F"/>
    <w:rsid w:val="004C1DB3"/>
    <w:rsid w:val="004C4F74"/>
    <w:rsid w:val="004C5584"/>
    <w:rsid w:val="004D05D9"/>
    <w:rsid w:val="004D0EDA"/>
    <w:rsid w:val="004D1114"/>
    <w:rsid w:val="004D1419"/>
    <w:rsid w:val="004D1701"/>
    <w:rsid w:val="004D23D0"/>
    <w:rsid w:val="004D2E6C"/>
    <w:rsid w:val="004D6FFE"/>
    <w:rsid w:val="004E42C7"/>
    <w:rsid w:val="004E6372"/>
    <w:rsid w:val="004F4E25"/>
    <w:rsid w:val="00501CE6"/>
    <w:rsid w:val="00503169"/>
    <w:rsid w:val="00515FC7"/>
    <w:rsid w:val="005168F4"/>
    <w:rsid w:val="00517421"/>
    <w:rsid w:val="00517CDA"/>
    <w:rsid w:val="005220B4"/>
    <w:rsid w:val="00526537"/>
    <w:rsid w:val="005326E0"/>
    <w:rsid w:val="005330E4"/>
    <w:rsid w:val="00534093"/>
    <w:rsid w:val="00534408"/>
    <w:rsid w:val="00534B53"/>
    <w:rsid w:val="00534BC6"/>
    <w:rsid w:val="00540BDB"/>
    <w:rsid w:val="00545327"/>
    <w:rsid w:val="00551633"/>
    <w:rsid w:val="00553E50"/>
    <w:rsid w:val="00554C6C"/>
    <w:rsid w:val="0055711F"/>
    <w:rsid w:val="00561094"/>
    <w:rsid w:val="00561C6A"/>
    <w:rsid w:val="00561E10"/>
    <w:rsid w:val="0056215F"/>
    <w:rsid w:val="005654FB"/>
    <w:rsid w:val="00565C73"/>
    <w:rsid w:val="00570125"/>
    <w:rsid w:val="00572C9F"/>
    <w:rsid w:val="005737F2"/>
    <w:rsid w:val="00575803"/>
    <w:rsid w:val="0057797A"/>
    <w:rsid w:val="00585E90"/>
    <w:rsid w:val="00586427"/>
    <w:rsid w:val="00587164"/>
    <w:rsid w:val="00590982"/>
    <w:rsid w:val="00592231"/>
    <w:rsid w:val="00592E4B"/>
    <w:rsid w:val="0059496E"/>
    <w:rsid w:val="00594FC4"/>
    <w:rsid w:val="00595134"/>
    <w:rsid w:val="005953C6"/>
    <w:rsid w:val="005A083C"/>
    <w:rsid w:val="005A229C"/>
    <w:rsid w:val="005A2A3A"/>
    <w:rsid w:val="005A398D"/>
    <w:rsid w:val="005A505A"/>
    <w:rsid w:val="005A6345"/>
    <w:rsid w:val="005A6A3A"/>
    <w:rsid w:val="005B24C3"/>
    <w:rsid w:val="005B271E"/>
    <w:rsid w:val="005B4657"/>
    <w:rsid w:val="005C3E6D"/>
    <w:rsid w:val="005C554C"/>
    <w:rsid w:val="005C7241"/>
    <w:rsid w:val="005D09D0"/>
    <w:rsid w:val="005D0FF7"/>
    <w:rsid w:val="005D1306"/>
    <w:rsid w:val="005D18EC"/>
    <w:rsid w:val="005D34D8"/>
    <w:rsid w:val="005D3707"/>
    <w:rsid w:val="005D398E"/>
    <w:rsid w:val="005D3E74"/>
    <w:rsid w:val="005D4CA2"/>
    <w:rsid w:val="005D611E"/>
    <w:rsid w:val="005D65DE"/>
    <w:rsid w:val="005D697C"/>
    <w:rsid w:val="005E0F99"/>
    <w:rsid w:val="005E2242"/>
    <w:rsid w:val="005E332C"/>
    <w:rsid w:val="005E3C28"/>
    <w:rsid w:val="005F276B"/>
    <w:rsid w:val="005F7261"/>
    <w:rsid w:val="00603725"/>
    <w:rsid w:val="006038E5"/>
    <w:rsid w:val="00603E53"/>
    <w:rsid w:val="006066E6"/>
    <w:rsid w:val="00610681"/>
    <w:rsid w:val="00611CB7"/>
    <w:rsid w:val="00613000"/>
    <w:rsid w:val="00613D92"/>
    <w:rsid w:val="00615CEF"/>
    <w:rsid w:val="006166C7"/>
    <w:rsid w:val="006205BC"/>
    <w:rsid w:val="00620638"/>
    <w:rsid w:val="00624A18"/>
    <w:rsid w:val="00630716"/>
    <w:rsid w:val="0063166B"/>
    <w:rsid w:val="00632641"/>
    <w:rsid w:val="0063380F"/>
    <w:rsid w:val="00634EE7"/>
    <w:rsid w:val="006353CC"/>
    <w:rsid w:val="0063729B"/>
    <w:rsid w:val="0064149A"/>
    <w:rsid w:val="006424A4"/>
    <w:rsid w:val="00642820"/>
    <w:rsid w:val="006443DB"/>
    <w:rsid w:val="00647696"/>
    <w:rsid w:val="00653AC7"/>
    <w:rsid w:val="00653CB4"/>
    <w:rsid w:val="006562CF"/>
    <w:rsid w:val="00656E7B"/>
    <w:rsid w:val="00665723"/>
    <w:rsid w:val="00665B24"/>
    <w:rsid w:val="006716CE"/>
    <w:rsid w:val="00675251"/>
    <w:rsid w:val="006759D7"/>
    <w:rsid w:val="0067656B"/>
    <w:rsid w:val="00686C1A"/>
    <w:rsid w:val="00686FFA"/>
    <w:rsid w:val="00687D07"/>
    <w:rsid w:val="0069183E"/>
    <w:rsid w:val="00691E06"/>
    <w:rsid w:val="00694160"/>
    <w:rsid w:val="00695D60"/>
    <w:rsid w:val="00696126"/>
    <w:rsid w:val="006A4C3D"/>
    <w:rsid w:val="006A4CF7"/>
    <w:rsid w:val="006B18A0"/>
    <w:rsid w:val="006B23E7"/>
    <w:rsid w:val="006B2495"/>
    <w:rsid w:val="006B3354"/>
    <w:rsid w:val="006B7D6E"/>
    <w:rsid w:val="006C0E3C"/>
    <w:rsid w:val="006C2596"/>
    <w:rsid w:val="006C49C6"/>
    <w:rsid w:val="006C5F7B"/>
    <w:rsid w:val="006C6671"/>
    <w:rsid w:val="006C668A"/>
    <w:rsid w:val="006C6915"/>
    <w:rsid w:val="006D297A"/>
    <w:rsid w:val="006E1810"/>
    <w:rsid w:val="006E2B17"/>
    <w:rsid w:val="006E73CB"/>
    <w:rsid w:val="006E7BB1"/>
    <w:rsid w:val="006F261E"/>
    <w:rsid w:val="006F6C50"/>
    <w:rsid w:val="00700101"/>
    <w:rsid w:val="007019E3"/>
    <w:rsid w:val="0070261B"/>
    <w:rsid w:val="00704552"/>
    <w:rsid w:val="007046FA"/>
    <w:rsid w:val="00710689"/>
    <w:rsid w:val="00710FCF"/>
    <w:rsid w:val="00715BC4"/>
    <w:rsid w:val="00716AC4"/>
    <w:rsid w:val="007233DE"/>
    <w:rsid w:val="0072625B"/>
    <w:rsid w:val="00726798"/>
    <w:rsid w:val="00727BF8"/>
    <w:rsid w:val="007320F6"/>
    <w:rsid w:val="00732D65"/>
    <w:rsid w:val="00735220"/>
    <w:rsid w:val="0074103C"/>
    <w:rsid w:val="00743206"/>
    <w:rsid w:val="00743A16"/>
    <w:rsid w:val="0074468C"/>
    <w:rsid w:val="00744FB7"/>
    <w:rsid w:val="007561F5"/>
    <w:rsid w:val="00760629"/>
    <w:rsid w:val="007615C8"/>
    <w:rsid w:val="0076249C"/>
    <w:rsid w:val="00764EDE"/>
    <w:rsid w:val="0076551F"/>
    <w:rsid w:val="007657BD"/>
    <w:rsid w:val="007669A2"/>
    <w:rsid w:val="00766A03"/>
    <w:rsid w:val="007673B4"/>
    <w:rsid w:val="00771D35"/>
    <w:rsid w:val="00773E0E"/>
    <w:rsid w:val="007742A7"/>
    <w:rsid w:val="007772ED"/>
    <w:rsid w:val="0078198C"/>
    <w:rsid w:val="007850B8"/>
    <w:rsid w:val="007853B0"/>
    <w:rsid w:val="007853E7"/>
    <w:rsid w:val="00786527"/>
    <w:rsid w:val="0079478D"/>
    <w:rsid w:val="00794916"/>
    <w:rsid w:val="007A1A53"/>
    <w:rsid w:val="007A5CE7"/>
    <w:rsid w:val="007B4D4D"/>
    <w:rsid w:val="007B561B"/>
    <w:rsid w:val="007C01E5"/>
    <w:rsid w:val="007D1B7A"/>
    <w:rsid w:val="007D1CF9"/>
    <w:rsid w:val="007D2584"/>
    <w:rsid w:val="007D303F"/>
    <w:rsid w:val="007D74C5"/>
    <w:rsid w:val="007E0AC9"/>
    <w:rsid w:val="007E2EA5"/>
    <w:rsid w:val="007E47FA"/>
    <w:rsid w:val="007E5B6F"/>
    <w:rsid w:val="007E63E7"/>
    <w:rsid w:val="007E671A"/>
    <w:rsid w:val="007F1ECF"/>
    <w:rsid w:val="007F411C"/>
    <w:rsid w:val="007F4338"/>
    <w:rsid w:val="007F4902"/>
    <w:rsid w:val="007F7AC3"/>
    <w:rsid w:val="00802A3E"/>
    <w:rsid w:val="00803AAB"/>
    <w:rsid w:val="00805BE0"/>
    <w:rsid w:val="00806341"/>
    <w:rsid w:val="00813971"/>
    <w:rsid w:val="0081482C"/>
    <w:rsid w:val="0081623D"/>
    <w:rsid w:val="008164A4"/>
    <w:rsid w:val="00817AA0"/>
    <w:rsid w:val="00823CBE"/>
    <w:rsid w:val="00824594"/>
    <w:rsid w:val="00824F73"/>
    <w:rsid w:val="0082577D"/>
    <w:rsid w:val="008276C3"/>
    <w:rsid w:val="00827C8A"/>
    <w:rsid w:val="00831650"/>
    <w:rsid w:val="00835F43"/>
    <w:rsid w:val="00846C92"/>
    <w:rsid w:val="00852515"/>
    <w:rsid w:val="00856246"/>
    <w:rsid w:val="00860FAB"/>
    <w:rsid w:val="0086217B"/>
    <w:rsid w:val="00864852"/>
    <w:rsid w:val="008673CD"/>
    <w:rsid w:val="00875FD8"/>
    <w:rsid w:val="0087694D"/>
    <w:rsid w:val="00876DE9"/>
    <w:rsid w:val="008800D8"/>
    <w:rsid w:val="0088107C"/>
    <w:rsid w:val="0088241C"/>
    <w:rsid w:val="00882C91"/>
    <w:rsid w:val="00884006"/>
    <w:rsid w:val="00895E28"/>
    <w:rsid w:val="008976AA"/>
    <w:rsid w:val="008A1BA3"/>
    <w:rsid w:val="008A2EB9"/>
    <w:rsid w:val="008A3750"/>
    <w:rsid w:val="008A3F35"/>
    <w:rsid w:val="008A5EEA"/>
    <w:rsid w:val="008A7335"/>
    <w:rsid w:val="008B56B0"/>
    <w:rsid w:val="008B612B"/>
    <w:rsid w:val="008B7242"/>
    <w:rsid w:val="008B74AC"/>
    <w:rsid w:val="008C19A8"/>
    <w:rsid w:val="008D27E7"/>
    <w:rsid w:val="008D2E6E"/>
    <w:rsid w:val="008D4530"/>
    <w:rsid w:val="008E6325"/>
    <w:rsid w:val="008E6C5B"/>
    <w:rsid w:val="008F5DD6"/>
    <w:rsid w:val="0090063C"/>
    <w:rsid w:val="00904844"/>
    <w:rsid w:val="009066F7"/>
    <w:rsid w:val="00912A41"/>
    <w:rsid w:val="00913CD8"/>
    <w:rsid w:val="00913DA4"/>
    <w:rsid w:val="009142DE"/>
    <w:rsid w:val="0091480B"/>
    <w:rsid w:val="00914AE9"/>
    <w:rsid w:val="009163D7"/>
    <w:rsid w:val="0092157F"/>
    <w:rsid w:val="00924BF6"/>
    <w:rsid w:val="009256E2"/>
    <w:rsid w:val="009265CC"/>
    <w:rsid w:val="00931D31"/>
    <w:rsid w:val="00932977"/>
    <w:rsid w:val="00933D84"/>
    <w:rsid w:val="009347F7"/>
    <w:rsid w:val="0093514A"/>
    <w:rsid w:val="00935396"/>
    <w:rsid w:val="009367DE"/>
    <w:rsid w:val="00936A5D"/>
    <w:rsid w:val="0094003E"/>
    <w:rsid w:val="00943D0F"/>
    <w:rsid w:val="00944CA7"/>
    <w:rsid w:val="00951005"/>
    <w:rsid w:val="00954387"/>
    <w:rsid w:val="00955A47"/>
    <w:rsid w:val="009628D6"/>
    <w:rsid w:val="00967CF6"/>
    <w:rsid w:val="00971693"/>
    <w:rsid w:val="0097309E"/>
    <w:rsid w:val="0097495D"/>
    <w:rsid w:val="00974C63"/>
    <w:rsid w:val="00974F50"/>
    <w:rsid w:val="009767B4"/>
    <w:rsid w:val="009767E0"/>
    <w:rsid w:val="00977D53"/>
    <w:rsid w:val="00981C06"/>
    <w:rsid w:val="00981F80"/>
    <w:rsid w:val="00983AD4"/>
    <w:rsid w:val="00985F98"/>
    <w:rsid w:val="00987323"/>
    <w:rsid w:val="00990106"/>
    <w:rsid w:val="009A1F1D"/>
    <w:rsid w:val="009A2340"/>
    <w:rsid w:val="009A2947"/>
    <w:rsid w:val="009A45E3"/>
    <w:rsid w:val="009A5AF7"/>
    <w:rsid w:val="009B153E"/>
    <w:rsid w:val="009B383F"/>
    <w:rsid w:val="009C0FA5"/>
    <w:rsid w:val="009C10B0"/>
    <w:rsid w:val="009C1737"/>
    <w:rsid w:val="009C334E"/>
    <w:rsid w:val="009C3B5C"/>
    <w:rsid w:val="009C41B6"/>
    <w:rsid w:val="009C6AB4"/>
    <w:rsid w:val="009C700A"/>
    <w:rsid w:val="009C79A2"/>
    <w:rsid w:val="009D1B6E"/>
    <w:rsid w:val="009D693B"/>
    <w:rsid w:val="009D7D06"/>
    <w:rsid w:val="009E0D18"/>
    <w:rsid w:val="009E2983"/>
    <w:rsid w:val="009E5D92"/>
    <w:rsid w:val="009F07FE"/>
    <w:rsid w:val="009F10B7"/>
    <w:rsid w:val="009F13A3"/>
    <w:rsid w:val="009F3903"/>
    <w:rsid w:val="009F40E0"/>
    <w:rsid w:val="009F532A"/>
    <w:rsid w:val="009F5922"/>
    <w:rsid w:val="009F7F24"/>
    <w:rsid w:val="00A03DA8"/>
    <w:rsid w:val="00A121E5"/>
    <w:rsid w:val="00A12518"/>
    <w:rsid w:val="00A164BB"/>
    <w:rsid w:val="00A22E2D"/>
    <w:rsid w:val="00A23796"/>
    <w:rsid w:val="00A23F0C"/>
    <w:rsid w:val="00A24F7A"/>
    <w:rsid w:val="00A24FE7"/>
    <w:rsid w:val="00A3058B"/>
    <w:rsid w:val="00A30F79"/>
    <w:rsid w:val="00A3646B"/>
    <w:rsid w:val="00A40750"/>
    <w:rsid w:val="00A409C1"/>
    <w:rsid w:val="00A41219"/>
    <w:rsid w:val="00A42B9D"/>
    <w:rsid w:val="00A51802"/>
    <w:rsid w:val="00A53109"/>
    <w:rsid w:val="00A56C26"/>
    <w:rsid w:val="00A56D00"/>
    <w:rsid w:val="00A600AF"/>
    <w:rsid w:val="00A60B4F"/>
    <w:rsid w:val="00A60E1A"/>
    <w:rsid w:val="00A65C9C"/>
    <w:rsid w:val="00A65DB3"/>
    <w:rsid w:val="00A66115"/>
    <w:rsid w:val="00A71A03"/>
    <w:rsid w:val="00A71AA9"/>
    <w:rsid w:val="00A75878"/>
    <w:rsid w:val="00A8322B"/>
    <w:rsid w:val="00A83D3C"/>
    <w:rsid w:val="00A83DEF"/>
    <w:rsid w:val="00A927A1"/>
    <w:rsid w:val="00A92ECA"/>
    <w:rsid w:val="00A94CEF"/>
    <w:rsid w:val="00A94FFE"/>
    <w:rsid w:val="00A960AE"/>
    <w:rsid w:val="00A9669E"/>
    <w:rsid w:val="00AA0106"/>
    <w:rsid w:val="00AA15DC"/>
    <w:rsid w:val="00AA3190"/>
    <w:rsid w:val="00AA3AE4"/>
    <w:rsid w:val="00AA6FE8"/>
    <w:rsid w:val="00AB340D"/>
    <w:rsid w:val="00AB411C"/>
    <w:rsid w:val="00AB55DE"/>
    <w:rsid w:val="00AB7812"/>
    <w:rsid w:val="00AC0990"/>
    <w:rsid w:val="00AC0B80"/>
    <w:rsid w:val="00AC252B"/>
    <w:rsid w:val="00AC431D"/>
    <w:rsid w:val="00AC4504"/>
    <w:rsid w:val="00AC4541"/>
    <w:rsid w:val="00AC45E3"/>
    <w:rsid w:val="00AC4BA4"/>
    <w:rsid w:val="00AC689F"/>
    <w:rsid w:val="00AD68B0"/>
    <w:rsid w:val="00AE0B78"/>
    <w:rsid w:val="00AE49BF"/>
    <w:rsid w:val="00AE69F4"/>
    <w:rsid w:val="00AE76A4"/>
    <w:rsid w:val="00AF0D93"/>
    <w:rsid w:val="00AF2F7B"/>
    <w:rsid w:val="00AF325A"/>
    <w:rsid w:val="00AF4898"/>
    <w:rsid w:val="00AF493D"/>
    <w:rsid w:val="00AF6AAF"/>
    <w:rsid w:val="00B00D4F"/>
    <w:rsid w:val="00B033ED"/>
    <w:rsid w:val="00B042CE"/>
    <w:rsid w:val="00B04899"/>
    <w:rsid w:val="00B051FF"/>
    <w:rsid w:val="00B0576D"/>
    <w:rsid w:val="00B07F8A"/>
    <w:rsid w:val="00B13F19"/>
    <w:rsid w:val="00B14C2C"/>
    <w:rsid w:val="00B1518E"/>
    <w:rsid w:val="00B23C21"/>
    <w:rsid w:val="00B25B82"/>
    <w:rsid w:val="00B27566"/>
    <w:rsid w:val="00B3002D"/>
    <w:rsid w:val="00B31300"/>
    <w:rsid w:val="00B34A25"/>
    <w:rsid w:val="00B35AA4"/>
    <w:rsid w:val="00B375D1"/>
    <w:rsid w:val="00B4138E"/>
    <w:rsid w:val="00B42592"/>
    <w:rsid w:val="00B450BB"/>
    <w:rsid w:val="00B46563"/>
    <w:rsid w:val="00B4743D"/>
    <w:rsid w:val="00B4765C"/>
    <w:rsid w:val="00B47E13"/>
    <w:rsid w:val="00B50761"/>
    <w:rsid w:val="00B52224"/>
    <w:rsid w:val="00B5324F"/>
    <w:rsid w:val="00B540A5"/>
    <w:rsid w:val="00B540FC"/>
    <w:rsid w:val="00B5504B"/>
    <w:rsid w:val="00B61C0C"/>
    <w:rsid w:val="00B66540"/>
    <w:rsid w:val="00B67499"/>
    <w:rsid w:val="00B73369"/>
    <w:rsid w:val="00B743D6"/>
    <w:rsid w:val="00B80E91"/>
    <w:rsid w:val="00B81633"/>
    <w:rsid w:val="00B81BBF"/>
    <w:rsid w:val="00B81DA0"/>
    <w:rsid w:val="00B82B3F"/>
    <w:rsid w:val="00B8428A"/>
    <w:rsid w:val="00B84BBF"/>
    <w:rsid w:val="00B90BDF"/>
    <w:rsid w:val="00B916F6"/>
    <w:rsid w:val="00B95F5D"/>
    <w:rsid w:val="00B960F6"/>
    <w:rsid w:val="00B97288"/>
    <w:rsid w:val="00BA05AE"/>
    <w:rsid w:val="00BA11FC"/>
    <w:rsid w:val="00BA3CB4"/>
    <w:rsid w:val="00BA56F1"/>
    <w:rsid w:val="00BA5EE2"/>
    <w:rsid w:val="00BB15F6"/>
    <w:rsid w:val="00BC15B1"/>
    <w:rsid w:val="00BC257D"/>
    <w:rsid w:val="00BC2F9B"/>
    <w:rsid w:val="00BC387E"/>
    <w:rsid w:val="00BC565E"/>
    <w:rsid w:val="00BC630A"/>
    <w:rsid w:val="00BD1286"/>
    <w:rsid w:val="00BD1E1D"/>
    <w:rsid w:val="00BD4AE3"/>
    <w:rsid w:val="00BD5FF8"/>
    <w:rsid w:val="00BE19F2"/>
    <w:rsid w:val="00BE21BF"/>
    <w:rsid w:val="00BE3E75"/>
    <w:rsid w:val="00BE406C"/>
    <w:rsid w:val="00BE4468"/>
    <w:rsid w:val="00BE47E9"/>
    <w:rsid w:val="00BE5B08"/>
    <w:rsid w:val="00BE79E2"/>
    <w:rsid w:val="00BE7EAB"/>
    <w:rsid w:val="00BF0071"/>
    <w:rsid w:val="00BF34E3"/>
    <w:rsid w:val="00BF4A24"/>
    <w:rsid w:val="00BF7169"/>
    <w:rsid w:val="00BF7FBD"/>
    <w:rsid w:val="00C067A7"/>
    <w:rsid w:val="00C10104"/>
    <w:rsid w:val="00C10A70"/>
    <w:rsid w:val="00C11361"/>
    <w:rsid w:val="00C137C3"/>
    <w:rsid w:val="00C14225"/>
    <w:rsid w:val="00C16C1D"/>
    <w:rsid w:val="00C20E58"/>
    <w:rsid w:val="00C22C0F"/>
    <w:rsid w:val="00C23E07"/>
    <w:rsid w:val="00C278C1"/>
    <w:rsid w:val="00C3043B"/>
    <w:rsid w:val="00C313D1"/>
    <w:rsid w:val="00C32379"/>
    <w:rsid w:val="00C3602D"/>
    <w:rsid w:val="00C401C0"/>
    <w:rsid w:val="00C408CA"/>
    <w:rsid w:val="00C42551"/>
    <w:rsid w:val="00C46449"/>
    <w:rsid w:val="00C47A60"/>
    <w:rsid w:val="00C52246"/>
    <w:rsid w:val="00C57C03"/>
    <w:rsid w:val="00C6108F"/>
    <w:rsid w:val="00C6127F"/>
    <w:rsid w:val="00C631CF"/>
    <w:rsid w:val="00C642FA"/>
    <w:rsid w:val="00C65758"/>
    <w:rsid w:val="00C66248"/>
    <w:rsid w:val="00C70B11"/>
    <w:rsid w:val="00C74567"/>
    <w:rsid w:val="00C747DC"/>
    <w:rsid w:val="00C76023"/>
    <w:rsid w:val="00C77DAA"/>
    <w:rsid w:val="00C817C6"/>
    <w:rsid w:val="00C87474"/>
    <w:rsid w:val="00C9043A"/>
    <w:rsid w:val="00C91848"/>
    <w:rsid w:val="00C91E08"/>
    <w:rsid w:val="00C937B0"/>
    <w:rsid w:val="00C95D5C"/>
    <w:rsid w:val="00CA0A5A"/>
    <w:rsid w:val="00CA3736"/>
    <w:rsid w:val="00CA38F2"/>
    <w:rsid w:val="00CA715E"/>
    <w:rsid w:val="00CA7DAD"/>
    <w:rsid w:val="00CB095D"/>
    <w:rsid w:val="00CB0FD9"/>
    <w:rsid w:val="00CB172D"/>
    <w:rsid w:val="00CB3549"/>
    <w:rsid w:val="00CB4530"/>
    <w:rsid w:val="00CC1558"/>
    <w:rsid w:val="00CC23A8"/>
    <w:rsid w:val="00CC28E7"/>
    <w:rsid w:val="00CC440A"/>
    <w:rsid w:val="00CC4CF9"/>
    <w:rsid w:val="00CC5018"/>
    <w:rsid w:val="00CC5222"/>
    <w:rsid w:val="00CD20BB"/>
    <w:rsid w:val="00CD22D5"/>
    <w:rsid w:val="00CD3FC4"/>
    <w:rsid w:val="00CD4A5D"/>
    <w:rsid w:val="00CE5BDD"/>
    <w:rsid w:val="00CE78C5"/>
    <w:rsid w:val="00CF0595"/>
    <w:rsid w:val="00CF0E2B"/>
    <w:rsid w:val="00CF1130"/>
    <w:rsid w:val="00CF1B0D"/>
    <w:rsid w:val="00CF22F0"/>
    <w:rsid w:val="00CF3A5A"/>
    <w:rsid w:val="00CF4AD0"/>
    <w:rsid w:val="00CF622C"/>
    <w:rsid w:val="00CF7E13"/>
    <w:rsid w:val="00CF7F93"/>
    <w:rsid w:val="00D005E0"/>
    <w:rsid w:val="00D01A26"/>
    <w:rsid w:val="00D0373E"/>
    <w:rsid w:val="00D04ABA"/>
    <w:rsid w:val="00D072DC"/>
    <w:rsid w:val="00D077E5"/>
    <w:rsid w:val="00D10062"/>
    <w:rsid w:val="00D2332C"/>
    <w:rsid w:val="00D23718"/>
    <w:rsid w:val="00D2393F"/>
    <w:rsid w:val="00D25E4F"/>
    <w:rsid w:val="00D26D57"/>
    <w:rsid w:val="00D26D98"/>
    <w:rsid w:val="00D30B6D"/>
    <w:rsid w:val="00D31104"/>
    <w:rsid w:val="00D31590"/>
    <w:rsid w:val="00D31A7E"/>
    <w:rsid w:val="00D36A2D"/>
    <w:rsid w:val="00D37BE8"/>
    <w:rsid w:val="00D43DC8"/>
    <w:rsid w:val="00D44244"/>
    <w:rsid w:val="00D45428"/>
    <w:rsid w:val="00D45865"/>
    <w:rsid w:val="00D46585"/>
    <w:rsid w:val="00D50776"/>
    <w:rsid w:val="00D521AD"/>
    <w:rsid w:val="00D522B1"/>
    <w:rsid w:val="00D53943"/>
    <w:rsid w:val="00D60330"/>
    <w:rsid w:val="00D62750"/>
    <w:rsid w:val="00D670FF"/>
    <w:rsid w:val="00D713B8"/>
    <w:rsid w:val="00D71A23"/>
    <w:rsid w:val="00D73E75"/>
    <w:rsid w:val="00D7444A"/>
    <w:rsid w:val="00D74E30"/>
    <w:rsid w:val="00D8216A"/>
    <w:rsid w:val="00D83969"/>
    <w:rsid w:val="00D83994"/>
    <w:rsid w:val="00D8539C"/>
    <w:rsid w:val="00D87276"/>
    <w:rsid w:val="00D8777D"/>
    <w:rsid w:val="00D878B1"/>
    <w:rsid w:val="00DA1492"/>
    <w:rsid w:val="00DA1DF0"/>
    <w:rsid w:val="00DA7FE4"/>
    <w:rsid w:val="00DB1020"/>
    <w:rsid w:val="00DB137B"/>
    <w:rsid w:val="00DB3701"/>
    <w:rsid w:val="00DB662D"/>
    <w:rsid w:val="00DB6823"/>
    <w:rsid w:val="00DC1BE6"/>
    <w:rsid w:val="00DC23DF"/>
    <w:rsid w:val="00DC4E1D"/>
    <w:rsid w:val="00DC6297"/>
    <w:rsid w:val="00DD1AF3"/>
    <w:rsid w:val="00DD54DE"/>
    <w:rsid w:val="00DD7303"/>
    <w:rsid w:val="00DD7C71"/>
    <w:rsid w:val="00DE1689"/>
    <w:rsid w:val="00DE777C"/>
    <w:rsid w:val="00DE7E1E"/>
    <w:rsid w:val="00DF32EE"/>
    <w:rsid w:val="00DF4F96"/>
    <w:rsid w:val="00DF5BA0"/>
    <w:rsid w:val="00E035EF"/>
    <w:rsid w:val="00E06672"/>
    <w:rsid w:val="00E06C17"/>
    <w:rsid w:val="00E104DE"/>
    <w:rsid w:val="00E11311"/>
    <w:rsid w:val="00E11E4B"/>
    <w:rsid w:val="00E15180"/>
    <w:rsid w:val="00E20C76"/>
    <w:rsid w:val="00E2781C"/>
    <w:rsid w:val="00E3087C"/>
    <w:rsid w:val="00E36D91"/>
    <w:rsid w:val="00E41373"/>
    <w:rsid w:val="00E433BE"/>
    <w:rsid w:val="00E5048D"/>
    <w:rsid w:val="00E52710"/>
    <w:rsid w:val="00E52B9D"/>
    <w:rsid w:val="00E53B4D"/>
    <w:rsid w:val="00E5437C"/>
    <w:rsid w:val="00E65180"/>
    <w:rsid w:val="00E65F59"/>
    <w:rsid w:val="00E70E25"/>
    <w:rsid w:val="00E70FB9"/>
    <w:rsid w:val="00E71EA5"/>
    <w:rsid w:val="00E7421F"/>
    <w:rsid w:val="00E774C8"/>
    <w:rsid w:val="00E8045B"/>
    <w:rsid w:val="00E810DB"/>
    <w:rsid w:val="00E830EA"/>
    <w:rsid w:val="00E8336F"/>
    <w:rsid w:val="00E854F3"/>
    <w:rsid w:val="00E86BC0"/>
    <w:rsid w:val="00E8728C"/>
    <w:rsid w:val="00E8756D"/>
    <w:rsid w:val="00E9148C"/>
    <w:rsid w:val="00E944E9"/>
    <w:rsid w:val="00E951C6"/>
    <w:rsid w:val="00E95532"/>
    <w:rsid w:val="00E95EE4"/>
    <w:rsid w:val="00E96F79"/>
    <w:rsid w:val="00EA0257"/>
    <w:rsid w:val="00EA58D6"/>
    <w:rsid w:val="00EB20E7"/>
    <w:rsid w:val="00EB497C"/>
    <w:rsid w:val="00EC1B5D"/>
    <w:rsid w:val="00EC39FB"/>
    <w:rsid w:val="00EC5588"/>
    <w:rsid w:val="00ED0B55"/>
    <w:rsid w:val="00ED2C81"/>
    <w:rsid w:val="00ED30A3"/>
    <w:rsid w:val="00ED4ABA"/>
    <w:rsid w:val="00ED79F0"/>
    <w:rsid w:val="00EE01D6"/>
    <w:rsid w:val="00EE0234"/>
    <w:rsid w:val="00EE1BEA"/>
    <w:rsid w:val="00EE28EF"/>
    <w:rsid w:val="00EE7D25"/>
    <w:rsid w:val="00EF14ED"/>
    <w:rsid w:val="00EF63B1"/>
    <w:rsid w:val="00EF664F"/>
    <w:rsid w:val="00EF6C8F"/>
    <w:rsid w:val="00F01DBE"/>
    <w:rsid w:val="00F04217"/>
    <w:rsid w:val="00F069C1"/>
    <w:rsid w:val="00F12FB5"/>
    <w:rsid w:val="00F13FCB"/>
    <w:rsid w:val="00F142DC"/>
    <w:rsid w:val="00F1586C"/>
    <w:rsid w:val="00F204AF"/>
    <w:rsid w:val="00F23EB1"/>
    <w:rsid w:val="00F302A2"/>
    <w:rsid w:val="00F31238"/>
    <w:rsid w:val="00F317BF"/>
    <w:rsid w:val="00F335C5"/>
    <w:rsid w:val="00F37D3B"/>
    <w:rsid w:val="00F4047C"/>
    <w:rsid w:val="00F433AE"/>
    <w:rsid w:val="00F452AA"/>
    <w:rsid w:val="00F468ED"/>
    <w:rsid w:val="00F47ADB"/>
    <w:rsid w:val="00F51602"/>
    <w:rsid w:val="00F51AF5"/>
    <w:rsid w:val="00F615C4"/>
    <w:rsid w:val="00F628A1"/>
    <w:rsid w:val="00F672B3"/>
    <w:rsid w:val="00F67654"/>
    <w:rsid w:val="00F678DA"/>
    <w:rsid w:val="00F723EA"/>
    <w:rsid w:val="00F738B5"/>
    <w:rsid w:val="00F752F5"/>
    <w:rsid w:val="00F807DD"/>
    <w:rsid w:val="00F80FDB"/>
    <w:rsid w:val="00F821AA"/>
    <w:rsid w:val="00F838D8"/>
    <w:rsid w:val="00F83B6B"/>
    <w:rsid w:val="00F8521C"/>
    <w:rsid w:val="00F87DC9"/>
    <w:rsid w:val="00F9088E"/>
    <w:rsid w:val="00F90D95"/>
    <w:rsid w:val="00F91C6F"/>
    <w:rsid w:val="00FA0265"/>
    <w:rsid w:val="00FA1653"/>
    <w:rsid w:val="00FA2947"/>
    <w:rsid w:val="00FA2D1E"/>
    <w:rsid w:val="00FA4C01"/>
    <w:rsid w:val="00FA7E0D"/>
    <w:rsid w:val="00FB003C"/>
    <w:rsid w:val="00FB1BC3"/>
    <w:rsid w:val="00FB24FA"/>
    <w:rsid w:val="00FB4C47"/>
    <w:rsid w:val="00FC0C23"/>
    <w:rsid w:val="00FC3C13"/>
    <w:rsid w:val="00FD2159"/>
    <w:rsid w:val="00FD2E6E"/>
    <w:rsid w:val="00FD315E"/>
    <w:rsid w:val="00FD34F0"/>
    <w:rsid w:val="00FD5A89"/>
    <w:rsid w:val="00FD6015"/>
    <w:rsid w:val="00FD6019"/>
    <w:rsid w:val="00FD604C"/>
    <w:rsid w:val="00FD7876"/>
    <w:rsid w:val="00FE2F23"/>
    <w:rsid w:val="00FE5412"/>
    <w:rsid w:val="00FE5FBB"/>
    <w:rsid w:val="00FF2200"/>
    <w:rsid w:val="00FF574E"/>
    <w:rsid w:val="00FF5AA2"/>
    <w:rsid w:val="00FF6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714BB"/>
  <w15:docId w15:val="{5E949509-5333-4FEC-AC6F-ED0110A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lsdException w:name="heading 4" w:semiHidden="1" w:uiPriority="0"/>
    <w:lsdException w:name="heading 5" w:semiHidden="1" w:uiPriority="0"/>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B1"/>
    <w:pPr>
      <w:spacing w:before="240" w:after="240"/>
    </w:pPr>
    <w:rPr>
      <w:sz w:val="28"/>
    </w:rPr>
  </w:style>
  <w:style w:type="paragraph" w:styleId="Rubrik1">
    <w:name w:val="heading 1"/>
    <w:basedOn w:val="Normal"/>
    <w:next w:val="Normal"/>
    <w:link w:val="Rubrik1Char"/>
    <w:uiPriority w:val="1"/>
    <w:semiHidden/>
    <w:rsid w:val="00B14C2C"/>
    <w:pPr>
      <w:keepNext/>
      <w:spacing w:after="60"/>
      <w:outlineLvl w:val="0"/>
    </w:pPr>
    <w:rPr>
      <w:rFonts w:cs="Arial"/>
      <w:b/>
      <w:bCs/>
      <w:kern w:val="32"/>
      <w:sz w:val="40"/>
      <w:szCs w:val="32"/>
    </w:rPr>
  </w:style>
  <w:style w:type="paragraph" w:styleId="Rubrik2">
    <w:name w:val="heading 2"/>
    <w:basedOn w:val="Normal"/>
    <w:next w:val="Normal"/>
    <w:link w:val="Rubrik2Char"/>
    <w:qFormat/>
    <w:rsid w:val="00B14C2C"/>
    <w:pPr>
      <w:keepNext/>
      <w:spacing w:after="60"/>
      <w:outlineLvl w:val="1"/>
    </w:pPr>
    <w:rPr>
      <w:rFonts w:cs="Arial"/>
      <w:b/>
      <w:bCs/>
      <w:iCs/>
      <w:sz w:val="34"/>
      <w:szCs w:val="28"/>
    </w:rPr>
  </w:style>
  <w:style w:type="paragraph" w:styleId="Rubrik3">
    <w:name w:val="heading 3"/>
    <w:basedOn w:val="Normal"/>
    <w:next w:val="Normal"/>
    <w:uiPriority w:val="1"/>
    <w:semiHidden/>
    <w:rsid w:val="00B14C2C"/>
    <w:pPr>
      <w:keepNext/>
      <w:spacing w:after="60"/>
      <w:outlineLvl w:val="2"/>
    </w:pPr>
    <w:rPr>
      <w:rFonts w:cs="Arial"/>
      <w:b/>
      <w:bCs/>
      <w:szCs w:val="26"/>
    </w:rPr>
  </w:style>
  <w:style w:type="paragraph" w:styleId="Rubrik4">
    <w:name w:val="heading 4"/>
    <w:basedOn w:val="Normal"/>
    <w:next w:val="Normal"/>
    <w:link w:val="Rubrik4Char"/>
    <w:uiPriority w:val="1"/>
    <w:semiHidden/>
    <w:rsid w:val="00B14C2C"/>
    <w:pPr>
      <w:keepNext/>
      <w:keepLines/>
      <w:spacing w:before="200" w:after="0"/>
      <w:outlineLvl w:val="3"/>
    </w:pPr>
    <w:rPr>
      <w:rFonts w:asciiTheme="majorHAnsi" w:eastAsiaTheme="majorEastAsia" w:hAnsiTheme="majorHAnsi" w:cstheme="majorBidi"/>
      <w:b/>
      <w:bCs/>
      <w:i/>
      <w:iCs/>
      <w:color w:val="006428" w:themeColor="accent1"/>
    </w:rPr>
  </w:style>
  <w:style w:type="paragraph" w:styleId="Rubrik5">
    <w:name w:val="heading 5"/>
    <w:basedOn w:val="Normal"/>
    <w:next w:val="Normal"/>
    <w:link w:val="Rubrik5Char"/>
    <w:uiPriority w:val="1"/>
    <w:semiHidden/>
    <w:rsid w:val="00B14C2C"/>
    <w:pPr>
      <w:keepNext/>
      <w:keepLines/>
      <w:spacing w:before="200" w:after="0"/>
      <w:outlineLvl w:val="4"/>
    </w:pPr>
    <w:rPr>
      <w:rFonts w:asciiTheme="majorHAnsi" w:eastAsiaTheme="majorEastAsia" w:hAnsiTheme="majorHAnsi" w:cstheme="majorBidi"/>
      <w:color w:val="003113" w:themeColor="accent1" w:themeShade="7F"/>
    </w:rPr>
  </w:style>
  <w:style w:type="paragraph" w:styleId="Rubrik6">
    <w:name w:val="heading 6"/>
    <w:basedOn w:val="Normal"/>
    <w:next w:val="Normal"/>
    <w:link w:val="Rubrik6Char"/>
    <w:uiPriority w:val="1"/>
    <w:semiHidden/>
    <w:rsid w:val="00B14C2C"/>
    <w:pPr>
      <w:keepNext/>
      <w:keepLines/>
      <w:spacing w:before="200" w:after="0"/>
      <w:outlineLvl w:val="5"/>
    </w:pPr>
    <w:rPr>
      <w:rFonts w:asciiTheme="majorHAnsi" w:eastAsiaTheme="majorEastAsia" w:hAnsiTheme="majorHAnsi" w:cstheme="majorBidi"/>
      <w:i/>
      <w:iCs/>
      <w:color w:val="003113" w:themeColor="accent1" w:themeShade="7F"/>
    </w:rPr>
  </w:style>
  <w:style w:type="paragraph" w:styleId="Rubrik7">
    <w:name w:val="heading 7"/>
    <w:basedOn w:val="Normal"/>
    <w:next w:val="Normal"/>
    <w:link w:val="Rubrik7Char"/>
    <w:uiPriority w:val="1"/>
    <w:semiHidden/>
    <w:rsid w:val="00B14C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1"/>
    <w:semiHidden/>
    <w:rsid w:val="00B14C2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1"/>
    <w:semiHidden/>
    <w:rsid w:val="00B14C2C"/>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1">
    <w:name w:val="Rubr1"/>
    <w:next w:val="Normal"/>
    <w:uiPriority w:val="1"/>
    <w:qFormat/>
    <w:rsid w:val="00E11311"/>
    <w:pPr>
      <w:keepLines/>
      <w:spacing w:before="480" w:after="240"/>
      <w:outlineLvl w:val="0"/>
    </w:pPr>
    <w:rPr>
      <w:rFonts w:eastAsiaTheme="minorHAnsi"/>
      <w:b/>
      <w:sz w:val="40"/>
    </w:rPr>
  </w:style>
  <w:style w:type="paragraph" w:customStyle="1" w:styleId="Kapitel">
    <w:name w:val="Kapitel"/>
    <w:next w:val="Normal"/>
    <w:uiPriority w:val="2"/>
    <w:qFormat/>
    <w:rsid w:val="00943D0F"/>
    <w:pPr>
      <w:keepLines/>
      <w:tabs>
        <w:tab w:val="left" w:pos="851"/>
        <w:tab w:val="left" w:pos="1134"/>
      </w:tabs>
      <w:spacing w:before="480" w:after="240"/>
      <w:outlineLvl w:val="1"/>
    </w:pPr>
    <w:rPr>
      <w:rFonts w:cs="Arial"/>
      <w:b/>
      <w:bCs/>
      <w:kern w:val="32"/>
      <w:sz w:val="34"/>
      <w:szCs w:val="32"/>
    </w:rPr>
  </w:style>
  <w:style w:type="paragraph" w:customStyle="1" w:styleId="Paragraf">
    <w:name w:val="Paragraf"/>
    <w:next w:val="Normal"/>
    <w:uiPriority w:val="1"/>
    <w:rsid w:val="004C1DB3"/>
    <w:pPr>
      <w:keepLines/>
      <w:spacing w:before="360" w:after="240"/>
      <w:outlineLvl w:val="3"/>
    </w:pPr>
    <w:rPr>
      <w:rFonts w:cs="Arial"/>
      <w:b/>
      <w:bCs/>
      <w:sz w:val="28"/>
      <w:szCs w:val="26"/>
    </w:rPr>
  </w:style>
  <w:style w:type="paragraph" w:customStyle="1" w:styleId="Mellanrubrik">
    <w:name w:val="Mellanrubrik"/>
    <w:next w:val="Normal"/>
    <w:uiPriority w:val="1"/>
    <w:semiHidden/>
    <w:rsid w:val="00B14C2C"/>
    <w:pPr>
      <w:keepNext/>
      <w:keepLines/>
      <w:spacing w:before="360" w:after="160"/>
    </w:pPr>
    <w:rPr>
      <w:i/>
      <w:sz w:val="28"/>
    </w:rPr>
  </w:style>
  <w:style w:type="paragraph" w:customStyle="1" w:styleId="Anmrkning">
    <w:name w:val="Anmärkning"/>
    <w:basedOn w:val="Normaltext"/>
    <w:next w:val="Normaltext"/>
    <w:uiPriority w:val="1"/>
    <w:semiHidden/>
    <w:rsid w:val="004B3461"/>
    <w:pPr>
      <w:spacing w:before="120" w:after="120"/>
      <w:ind w:left="567"/>
    </w:pPr>
    <w:rPr>
      <w:b/>
      <w:sz w:val="24"/>
    </w:rPr>
  </w:style>
  <w:style w:type="paragraph" w:customStyle="1" w:styleId="Anmrkningnormal">
    <w:name w:val="Anmärkning normal"/>
    <w:basedOn w:val="Normaltext"/>
    <w:next w:val="Normaltext"/>
    <w:uiPriority w:val="1"/>
    <w:semiHidden/>
    <w:rsid w:val="004B3461"/>
    <w:pPr>
      <w:spacing w:before="120" w:after="120"/>
      <w:ind w:left="567"/>
    </w:pPr>
    <w:rPr>
      <w:sz w:val="24"/>
    </w:rPr>
  </w:style>
  <w:style w:type="paragraph" w:styleId="Sidhuvud">
    <w:name w:val="header"/>
    <w:basedOn w:val="Normal"/>
    <w:link w:val="SidhuvudChar"/>
    <w:qFormat/>
    <w:rsid w:val="00B14C2C"/>
    <w:pPr>
      <w:tabs>
        <w:tab w:val="center" w:pos="4536"/>
        <w:tab w:val="right" w:pos="9072"/>
      </w:tabs>
      <w:spacing w:before="480" w:after="0"/>
    </w:pPr>
  </w:style>
  <w:style w:type="paragraph" w:styleId="Sidfot">
    <w:name w:val="footer"/>
    <w:basedOn w:val="Normal"/>
    <w:link w:val="SidfotChar"/>
    <w:uiPriority w:val="99"/>
    <w:rsid w:val="00B14C2C"/>
    <w:pPr>
      <w:tabs>
        <w:tab w:val="center" w:pos="4536"/>
        <w:tab w:val="right" w:pos="9072"/>
      </w:tabs>
    </w:pPr>
  </w:style>
  <w:style w:type="character" w:styleId="Sidnummer">
    <w:name w:val="page number"/>
    <w:basedOn w:val="Standardstycketeckensnitt"/>
    <w:uiPriority w:val="1"/>
    <w:semiHidden/>
    <w:rsid w:val="00B14C2C"/>
  </w:style>
  <w:style w:type="paragraph" w:customStyle="1" w:styleId="SK-Verstext">
    <w:name w:val="SK-Verstext"/>
    <w:basedOn w:val="Sidfot"/>
    <w:uiPriority w:val="1"/>
    <w:semiHidden/>
    <w:rsid w:val="00B14C2C"/>
    <w:pPr>
      <w:spacing w:after="0"/>
    </w:pPr>
    <w:rPr>
      <w:color w:val="000000"/>
      <w:sz w:val="20"/>
    </w:rPr>
  </w:style>
  <w:style w:type="character" w:styleId="Hyperlnk">
    <w:name w:val="Hyperlink"/>
    <w:basedOn w:val="Standardstycketeckensnitt"/>
    <w:uiPriority w:val="99"/>
    <w:semiHidden/>
    <w:rsid w:val="00B14C2C"/>
    <w:rPr>
      <w:color w:val="0000FF"/>
      <w:u w:val="single"/>
    </w:rPr>
  </w:style>
  <w:style w:type="paragraph" w:customStyle="1" w:styleId="Normaltext">
    <w:name w:val="Normaltext"/>
    <w:basedOn w:val="Normal"/>
    <w:link w:val="NormaltextChar"/>
    <w:uiPriority w:val="99"/>
    <w:qFormat/>
    <w:rsid w:val="00E11311"/>
  </w:style>
  <w:style w:type="paragraph" w:customStyle="1" w:styleId="Punktformat">
    <w:name w:val="Punktformat"/>
    <w:link w:val="PunktformatChar"/>
    <w:uiPriority w:val="2"/>
    <w:semiHidden/>
    <w:rsid w:val="00E65180"/>
    <w:pPr>
      <w:numPr>
        <w:numId w:val="7"/>
      </w:numPr>
      <w:spacing w:before="240" w:after="240"/>
      <w:ind w:left="357" w:hanging="357"/>
    </w:pPr>
    <w:rPr>
      <w:sz w:val="28"/>
      <w:szCs w:val="28"/>
    </w:rPr>
  </w:style>
  <w:style w:type="character" w:styleId="Starkbetoning">
    <w:name w:val="Intense Emphasis"/>
    <w:basedOn w:val="Standardstycketeckensnitt"/>
    <w:uiPriority w:val="99"/>
    <w:semiHidden/>
    <w:rsid w:val="00B14C2C"/>
    <w:rPr>
      <w:b/>
      <w:bCs/>
      <w:i/>
      <w:iCs/>
      <w:color w:val="006428" w:themeColor="accent1"/>
    </w:rPr>
  </w:style>
  <w:style w:type="character" w:styleId="Betoning">
    <w:name w:val="Emphasis"/>
    <w:basedOn w:val="Standardstycketeckensnitt"/>
    <w:uiPriority w:val="99"/>
    <w:semiHidden/>
    <w:rsid w:val="00B14C2C"/>
    <w:rPr>
      <w:i/>
      <w:iCs/>
    </w:rPr>
  </w:style>
  <w:style w:type="paragraph" w:styleId="Liststycke">
    <w:name w:val="List Paragraph"/>
    <w:basedOn w:val="Normal"/>
    <w:uiPriority w:val="99"/>
    <w:semiHidden/>
    <w:rsid w:val="00B14C2C"/>
    <w:pPr>
      <w:spacing w:after="120" w:line="300" w:lineRule="atLeast"/>
      <w:ind w:left="720"/>
      <w:contextualSpacing/>
    </w:pPr>
    <w:rPr>
      <w:sz w:val="24"/>
      <w:szCs w:val="24"/>
    </w:rPr>
  </w:style>
  <w:style w:type="paragraph" w:styleId="Normalwebb">
    <w:name w:val="Normal (Web)"/>
    <w:basedOn w:val="Normal"/>
    <w:uiPriority w:val="99"/>
    <w:semiHidden/>
    <w:rsid w:val="00B14C2C"/>
    <w:pPr>
      <w:spacing w:before="100" w:beforeAutospacing="1" w:after="100" w:afterAutospacing="1"/>
    </w:pPr>
    <w:rPr>
      <w:sz w:val="24"/>
      <w:szCs w:val="24"/>
    </w:rPr>
  </w:style>
  <w:style w:type="character" w:styleId="Stark">
    <w:name w:val="Strong"/>
    <w:basedOn w:val="Standardstycketeckensnitt"/>
    <w:uiPriority w:val="99"/>
    <w:semiHidden/>
    <w:rsid w:val="00B14C2C"/>
    <w:rPr>
      <w:b/>
      <w:bCs/>
    </w:rPr>
  </w:style>
  <w:style w:type="table" w:styleId="Tabellrutnt">
    <w:name w:val="Table Grid"/>
    <w:basedOn w:val="Normaltabell"/>
    <w:rsid w:val="00B1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B14C2C"/>
    <w:rPr>
      <w:sz w:val="28"/>
    </w:rPr>
  </w:style>
  <w:style w:type="character" w:customStyle="1" w:styleId="Rubrik1Char">
    <w:name w:val="Rubrik 1 Char"/>
    <w:basedOn w:val="Standardstycketeckensnitt"/>
    <w:link w:val="Rubrik1"/>
    <w:uiPriority w:val="1"/>
    <w:semiHidden/>
    <w:rsid w:val="000D1DEF"/>
    <w:rPr>
      <w:rFonts w:cs="Arial"/>
      <w:b/>
      <w:bCs/>
      <w:kern w:val="32"/>
      <w:sz w:val="40"/>
      <w:szCs w:val="32"/>
    </w:rPr>
  </w:style>
  <w:style w:type="paragraph" w:styleId="Innehll2">
    <w:name w:val="toc 2"/>
    <w:basedOn w:val="Innehll1"/>
    <w:next w:val="Normal"/>
    <w:autoRedefine/>
    <w:uiPriority w:val="39"/>
    <w:semiHidden/>
    <w:rsid w:val="00E11311"/>
    <w:pPr>
      <w:outlineLvl w:val="1"/>
    </w:pPr>
  </w:style>
  <w:style w:type="paragraph" w:styleId="Innehll3">
    <w:name w:val="toc 3"/>
    <w:basedOn w:val="Normal"/>
    <w:next w:val="Normal"/>
    <w:autoRedefine/>
    <w:uiPriority w:val="39"/>
    <w:semiHidden/>
    <w:rsid w:val="00E11311"/>
    <w:pPr>
      <w:tabs>
        <w:tab w:val="right" w:leader="dot" w:pos="8931"/>
      </w:tabs>
    </w:pPr>
    <w:rPr>
      <w:noProof/>
    </w:rPr>
  </w:style>
  <w:style w:type="paragraph" w:styleId="Innehll1">
    <w:name w:val="toc 1"/>
    <w:basedOn w:val="Normal"/>
    <w:next w:val="Normal"/>
    <w:autoRedefine/>
    <w:uiPriority w:val="39"/>
    <w:semiHidden/>
    <w:rsid w:val="00E11311"/>
    <w:pPr>
      <w:tabs>
        <w:tab w:val="right" w:leader="dot" w:pos="8931"/>
      </w:tabs>
      <w:outlineLvl w:val="0"/>
    </w:pPr>
    <w:rPr>
      <w:noProof/>
    </w:rPr>
  </w:style>
  <w:style w:type="paragraph" w:styleId="Ballongtext">
    <w:name w:val="Balloon Text"/>
    <w:basedOn w:val="Normal"/>
    <w:link w:val="BallongtextChar"/>
    <w:uiPriority w:val="1"/>
    <w:semiHidden/>
    <w:rsid w:val="00B14C2C"/>
    <w:pPr>
      <w:spacing w:after="0"/>
    </w:pPr>
    <w:rPr>
      <w:rFonts w:ascii="Tahoma" w:hAnsi="Tahoma" w:cs="Tahoma"/>
      <w:sz w:val="16"/>
      <w:szCs w:val="16"/>
    </w:rPr>
  </w:style>
  <w:style w:type="character" w:customStyle="1" w:styleId="BallongtextChar">
    <w:name w:val="Ballongtext Char"/>
    <w:basedOn w:val="Standardstycketeckensnitt"/>
    <w:link w:val="Ballongtext"/>
    <w:uiPriority w:val="1"/>
    <w:semiHidden/>
    <w:rsid w:val="002B5C7A"/>
    <w:rPr>
      <w:rFonts w:ascii="Tahoma" w:hAnsi="Tahoma" w:cs="Tahoma"/>
      <w:sz w:val="16"/>
      <w:szCs w:val="16"/>
    </w:rPr>
  </w:style>
  <w:style w:type="character" w:styleId="Platshllartext">
    <w:name w:val="Placeholder Text"/>
    <w:basedOn w:val="Standardstycketeckensnitt"/>
    <w:uiPriority w:val="99"/>
    <w:semiHidden/>
    <w:rsid w:val="00B14C2C"/>
    <w:rPr>
      <w:color w:val="808080"/>
    </w:rPr>
  </w:style>
  <w:style w:type="character" w:customStyle="1" w:styleId="Rubrik4Char">
    <w:name w:val="Rubrik 4 Char"/>
    <w:basedOn w:val="Standardstycketeckensnitt"/>
    <w:link w:val="Rubrik4"/>
    <w:uiPriority w:val="1"/>
    <w:semiHidden/>
    <w:rsid w:val="002B5C7A"/>
    <w:rPr>
      <w:rFonts w:asciiTheme="majorHAnsi" w:eastAsiaTheme="majorEastAsia" w:hAnsiTheme="majorHAnsi" w:cstheme="majorBidi"/>
      <w:b/>
      <w:bCs/>
      <w:i/>
      <w:iCs/>
      <w:color w:val="006428" w:themeColor="accent1"/>
      <w:sz w:val="28"/>
    </w:rPr>
  </w:style>
  <w:style w:type="character" w:customStyle="1" w:styleId="Rubrik5Char">
    <w:name w:val="Rubrik 5 Char"/>
    <w:basedOn w:val="Standardstycketeckensnitt"/>
    <w:link w:val="Rubrik5"/>
    <w:uiPriority w:val="1"/>
    <w:semiHidden/>
    <w:rsid w:val="002B5C7A"/>
    <w:rPr>
      <w:rFonts w:asciiTheme="majorHAnsi" w:eastAsiaTheme="majorEastAsia" w:hAnsiTheme="majorHAnsi" w:cstheme="majorBidi"/>
      <w:color w:val="003113" w:themeColor="accent1" w:themeShade="7F"/>
      <w:sz w:val="28"/>
    </w:rPr>
  </w:style>
  <w:style w:type="character" w:customStyle="1" w:styleId="Rubrik6Char">
    <w:name w:val="Rubrik 6 Char"/>
    <w:basedOn w:val="Standardstycketeckensnitt"/>
    <w:link w:val="Rubrik6"/>
    <w:uiPriority w:val="1"/>
    <w:semiHidden/>
    <w:rsid w:val="002B5C7A"/>
    <w:rPr>
      <w:rFonts w:asciiTheme="majorHAnsi" w:eastAsiaTheme="majorEastAsia" w:hAnsiTheme="majorHAnsi" w:cstheme="majorBidi"/>
      <w:i/>
      <w:iCs/>
      <w:color w:val="003113" w:themeColor="accent1" w:themeShade="7F"/>
      <w:sz w:val="28"/>
    </w:rPr>
  </w:style>
  <w:style w:type="character" w:customStyle="1" w:styleId="Rubrik7Char">
    <w:name w:val="Rubrik 7 Char"/>
    <w:basedOn w:val="Standardstycketeckensnitt"/>
    <w:link w:val="Rubrik7"/>
    <w:uiPriority w:val="1"/>
    <w:semiHidden/>
    <w:rsid w:val="002B5C7A"/>
    <w:rPr>
      <w:rFonts w:asciiTheme="majorHAnsi" w:eastAsiaTheme="majorEastAsia" w:hAnsiTheme="majorHAnsi" w:cstheme="majorBidi"/>
      <w:i/>
      <w:iCs/>
      <w:color w:val="404040" w:themeColor="text1" w:themeTint="BF"/>
      <w:sz w:val="28"/>
    </w:rPr>
  </w:style>
  <w:style w:type="character" w:customStyle="1" w:styleId="Rubrik8Char">
    <w:name w:val="Rubrik 8 Char"/>
    <w:basedOn w:val="Standardstycketeckensnitt"/>
    <w:link w:val="Rubrik8"/>
    <w:uiPriority w:val="1"/>
    <w:semiHidden/>
    <w:rsid w:val="002B5C7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1"/>
    <w:semiHidden/>
    <w:rsid w:val="002B5C7A"/>
    <w:rPr>
      <w:rFonts w:asciiTheme="majorHAnsi" w:eastAsiaTheme="majorEastAsia" w:hAnsiTheme="majorHAnsi" w:cstheme="majorBidi"/>
      <w:i/>
      <w:iCs/>
      <w:color w:val="404040" w:themeColor="text1" w:themeTint="BF"/>
    </w:rPr>
  </w:style>
  <w:style w:type="paragraph" w:styleId="Innehllsfrteckningsrubrik">
    <w:name w:val="TOC Heading"/>
    <w:basedOn w:val="Rubrik1"/>
    <w:next w:val="Normal"/>
    <w:uiPriority w:val="39"/>
    <w:semiHidden/>
    <w:rsid w:val="00B14C2C"/>
    <w:pPr>
      <w:keepLines/>
      <w:spacing w:before="480" w:after="0" w:line="276" w:lineRule="auto"/>
      <w:outlineLvl w:val="9"/>
    </w:pPr>
    <w:rPr>
      <w:rFonts w:asciiTheme="majorHAnsi" w:eastAsiaTheme="majorEastAsia" w:hAnsiTheme="majorHAnsi" w:cstheme="majorBidi"/>
      <w:color w:val="004A1D" w:themeColor="accent1" w:themeShade="BF"/>
      <w:kern w:val="0"/>
      <w:sz w:val="28"/>
      <w:szCs w:val="28"/>
    </w:rPr>
  </w:style>
  <w:style w:type="paragraph" w:customStyle="1" w:styleId="Bilaga">
    <w:name w:val="Bilaga"/>
    <w:next w:val="Normal"/>
    <w:uiPriority w:val="2"/>
    <w:semiHidden/>
    <w:rsid w:val="009C0FA5"/>
    <w:pPr>
      <w:spacing w:before="480" w:after="240"/>
    </w:pPr>
    <w:rPr>
      <w:rFonts w:cs="Arial"/>
      <w:b/>
      <w:bCs/>
      <w:kern w:val="32"/>
      <w:sz w:val="40"/>
      <w:szCs w:val="32"/>
    </w:rPr>
  </w:style>
  <w:style w:type="paragraph" w:customStyle="1" w:styleId="Framsidarubrik1">
    <w:name w:val="Framsida rubrik 1"/>
    <w:next w:val="Normal"/>
    <w:qFormat/>
    <w:rsid w:val="00B14C2C"/>
    <w:pPr>
      <w:spacing w:after="200" w:line="276" w:lineRule="auto"/>
      <w:jc w:val="right"/>
    </w:pPr>
    <w:rPr>
      <w:rFonts w:ascii="Arial" w:eastAsiaTheme="majorEastAsia" w:hAnsi="Arial" w:cstheme="majorBidi"/>
      <w:b/>
      <w:sz w:val="72"/>
      <w:szCs w:val="80"/>
      <w:lang w:eastAsia="en-US"/>
    </w:rPr>
  </w:style>
  <w:style w:type="paragraph" w:customStyle="1" w:styleId="Framsidarubrik2">
    <w:name w:val="Framsida rubrik 2"/>
    <w:next w:val="Normal"/>
    <w:qFormat/>
    <w:rsid w:val="00B14C2C"/>
    <w:pPr>
      <w:spacing w:after="240"/>
      <w:jc w:val="right"/>
    </w:pPr>
    <w:rPr>
      <w:rFonts w:ascii="Arial" w:eastAsiaTheme="majorEastAsia" w:hAnsi="Arial" w:cstheme="majorBidi"/>
      <w:b/>
      <w:sz w:val="36"/>
      <w:szCs w:val="44"/>
      <w:lang w:eastAsia="en-US"/>
    </w:rPr>
  </w:style>
  <w:style w:type="paragraph" w:customStyle="1" w:styleId="Framsidarubrik3">
    <w:name w:val="Framsida rubrik 3"/>
    <w:next w:val="Normal"/>
    <w:qFormat/>
    <w:rsid w:val="00B14C2C"/>
    <w:pPr>
      <w:spacing w:after="200" w:line="276" w:lineRule="auto"/>
      <w:jc w:val="right"/>
    </w:pPr>
    <w:rPr>
      <w:rFonts w:ascii="Arial" w:eastAsiaTheme="minorHAnsi" w:hAnsi="Arial" w:cstheme="minorBidi"/>
      <w:szCs w:val="40"/>
      <w:lang w:eastAsia="en-US"/>
    </w:rPr>
  </w:style>
  <w:style w:type="paragraph" w:customStyle="1" w:styleId="Innehll">
    <w:name w:val="Innehåll"/>
    <w:link w:val="InnehllChar"/>
    <w:semiHidden/>
    <w:rsid w:val="00B14C2C"/>
    <w:pPr>
      <w:spacing w:before="240" w:after="480"/>
    </w:pPr>
    <w:rPr>
      <w:sz w:val="40"/>
    </w:rPr>
  </w:style>
  <w:style w:type="character" w:customStyle="1" w:styleId="NormaltextChar">
    <w:name w:val="Normaltext Char"/>
    <w:basedOn w:val="Standardstycketeckensnitt"/>
    <w:link w:val="Normaltext"/>
    <w:uiPriority w:val="99"/>
    <w:rsid w:val="000D1DEF"/>
    <w:rPr>
      <w:sz w:val="28"/>
    </w:rPr>
  </w:style>
  <w:style w:type="numbering" w:customStyle="1" w:styleId="AB">
    <w:name w:val="AB"/>
    <w:uiPriority w:val="99"/>
    <w:rsid w:val="00B14C2C"/>
    <w:pPr>
      <w:numPr>
        <w:numId w:val="1"/>
      </w:numPr>
    </w:pPr>
  </w:style>
  <w:style w:type="numbering" w:customStyle="1" w:styleId="AB2">
    <w:name w:val="AB2"/>
    <w:uiPriority w:val="99"/>
    <w:rsid w:val="00B14C2C"/>
    <w:pPr>
      <w:numPr>
        <w:numId w:val="2"/>
      </w:numPr>
    </w:pPr>
  </w:style>
  <w:style w:type="numbering" w:customStyle="1" w:styleId="Formatmall1">
    <w:name w:val="Formatmall1"/>
    <w:uiPriority w:val="99"/>
    <w:rsid w:val="00B14C2C"/>
    <w:pPr>
      <w:numPr>
        <w:numId w:val="3"/>
      </w:numPr>
    </w:pPr>
  </w:style>
  <w:style w:type="numbering" w:customStyle="1" w:styleId="Formatmall2">
    <w:name w:val="Formatmall2"/>
    <w:uiPriority w:val="99"/>
    <w:rsid w:val="00B14C2C"/>
    <w:pPr>
      <w:numPr>
        <w:numId w:val="4"/>
      </w:numPr>
    </w:pPr>
  </w:style>
  <w:style w:type="numbering" w:customStyle="1" w:styleId="Formatmall3">
    <w:name w:val="Formatmall3"/>
    <w:uiPriority w:val="99"/>
    <w:rsid w:val="00B14C2C"/>
    <w:pPr>
      <w:numPr>
        <w:numId w:val="5"/>
      </w:numPr>
    </w:pPr>
  </w:style>
  <w:style w:type="character" w:customStyle="1" w:styleId="InnehllChar">
    <w:name w:val="Innehåll Char"/>
    <w:basedOn w:val="Standardstycketeckensnitt"/>
    <w:link w:val="Innehll"/>
    <w:rsid w:val="002B5C7A"/>
    <w:rPr>
      <w:sz w:val="40"/>
    </w:rPr>
  </w:style>
  <w:style w:type="paragraph" w:customStyle="1" w:styleId="Punktformat2">
    <w:name w:val="Punktformat2"/>
    <w:link w:val="Punktformat2Char"/>
    <w:uiPriority w:val="2"/>
    <w:semiHidden/>
    <w:rsid w:val="00B14C2C"/>
    <w:pPr>
      <w:numPr>
        <w:ilvl w:val="1"/>
        <w:numId w:val="7"/>
      </w:numPr>
      <w:spacing w:before="240" w:after="240"/>
    </w:pPr>
    <w:rPr>
      <w:sz w:val="28"/>
    </w:rPr>
  </w:style>
  <w:style w:type="character" w:customStyle="1" w:styleId="PunktformatChar">
    <w:name w:val="Punktformat Char"/>
    <w:basedOn w:val="Standardstycketeckensnitt"/>
    <w:link w:val="Punktformat"/>
    <w:uiPriority w:val="2"/>
    <w:rsid w:val="000D1DEF"/>
    <w:rPr>
      <w:sz w:val="28"/>
      <w:szCs w:val="28"/>
    </w:rPr>
  </w:style>
  <w:style w:type="character" w:styleId="Radnummer">
    <w:name w:val="line number"/>
    <w:basedOn w:val="Standardstycketeckensnitt"/>
    <w:uiPriority w:val="99"/>
    <w:semiHidden/>
    <w:rsid w:val="00B14C2C"/>
  </w:style>
  <w:style w:type="character" w:customStyle="1" w:styleId="Punktformat2Char">
    <w:name w:val="Punktformat2 Char"/>
    <w:basedOn w:val="Standardstycketeckensnitt"/>
    <w:link w:val="Punktformat2"/>
    <w:uiPriority w:val="2"/>
    <w:rsid w:val="000D1DEF"/>
    <w:rPr>
      <w:sz w:val="28"/>
    </w:rPr>
  </w:style>
  <w:style w:type="paragraph" w:customStyle="1" w:styleId="FormatmallHger">
    <w:name w:val="Formatmall Höger"/>
    <w:basedOn w:val="Normal"/>
    <w:rsid w:val="00AB55DE"/>
    <w:pPr>
      <w:spacing w:after="0"/>
      <w:jc w:val="right"/>
    </w:pPr>
  </w:style>
  <w:style w:type="character" w:customStyle="1" w:styleId="SidhuvudChar">
    <w:name w:val="Sidhuvud Char"/>
    <w:basedOn w:val="Standardstycketeckensnitt"/>
    <w:link w:val="Sidhuvud"/>
    <w:uiPriority w:val="99"/>
    <w:rsid w:val="00B14C2C"/>
    <w:rPr>
      <w:sz w:val="28"/>
    </w:rPr>
  </w:style>
  <w:style w:type="paragraph" w:customStyle="1" w:styleId="FormatmallPunktformatInteFet">
    <w:name w:val="Formatmall Punktformat + Inte Fet"/>
    <w:basedOn w:val="Punktformat"/>
    <w:uiPriority w:val="1"/>
    <w:semiHidden/>
    <w:rsid w:val="00B14C2C"/>
    <w:rPr>
      <w:b/>
    </w:rPr>
  </w:style>
  <w:style w:type="paragraph" w:customStyle="1" w:styleId="Rubr2">
    <w:name w:val="Rubr2"/>
    <w:next w:val="Normal"/>
    <w:uiPriority w:val="1"/>
    <w:semiHidden/>
    <w:rsid w:val="00E11311"/>
    <w:pPr>
      <w:spacing w:before="480" w:after="240"/>
      <w:outlineLvl w:val="1"/>
    </w:pPr>
    <w:rPr>
      <w:rFonts w:eastAsiaTheme="minorHAnsi"/>
      <w:b/>
      <w:sz w:val="34"/>
    </w:rPr>
  </w:style>
  <w:style w:type="paragraph" w:customStyle="1" w:styleId="Rubr3">
    <w:name w:val="Rubr3"/>
    <w:next w:val="Normal"/>
    <w:uiPriority w:val="1"/>
    <w:semiHidden/>
    <w:rsid w:val="00E11311"/>
    <w:pPr>
      <w:spacing w:before="360" w:after="160"/>
      <w:outlineLvl w:val="2"/>
    </w:pPr>
    <w:rPr>
      <w:i/>
      <w:sz w:val="28"/>
    </w:rPr>
  </w:style>
  <w:style w:type="character" w:customStyle="1" w:styleId="Innehllskontroll">
    <w:name w:val="Innehållskontroll"/>
    <w:basedOn w:val="Standardstycketeckensnitt"/>
    <w:uiPriority w:val="1"/>
    <w:semiHidden/>
    <w:rsid w:val="00347489"/>
    <w:rPr>
      <w:rFonts w:ascii="Times New Roman" w:hAnsi="Times New Roman"/>
      <w:sz w:val="2"/>
    </w:rPr>
  </w:style>
  <w:style w:type="paragraph" w:styleId="Ingetavstnd">
    <w:name w:val="No Spacing"/>
    <w:link w:val="IngetavstndChar"/>
    <w:uiPriority w:val="1"/>
    <w:semiHidden/>
    <w:rsid w:val="00F13FCB"/>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semiHidden/>
    <w:rsid w:val="000D1DEF"/>
    <w:rPr>
      <w:rFonts w:asciiTheme="minorHAnsi" w:eastAsiaTheme="minorEastAsia" w:hAnsiTheme="minorHAnsi" w:cstheme="minorBidi"/>
      <w:sz w:val="22"/>
      <w:szCs w:val="22"/>
    </w:rPr>
  </w:style>
  <w:style w:type="paragraph" w:customStyle="1" w:styleId="FormatmallFramsidarubrik112pt">
    <w:name w:val="Formatmall Framsida rubrik 1 + 12 pt"/>
    <w:uiPriority w:val="1"/>
    <w:semiHidden/>
    <w:rsid w:val="00B450BB"/>
    <w:rPr>
      <w:rFonts w:ascii="Arial" w:eastAsiaTheme="majorEastAsia" w:hAnsi="Arial" w:cstheme="majorBidi"/>
      <w:b/>
      <w:bCs/>
      <w:sz w:val="24"/>
      <w:szCs w:val="80"/>
      <w:lang w:eastAsia="en-US"/>
    </w:rPr>
  </w:style>
  <w:style w:type="paragraph" w:customStyle="1" w:styleId="Framsida">
    <w:name w:val="Framsida"/>
    <w:uiPriority w:val="2"/>
    <w:semiHidden/>
    <w:rsid w:val="00B450BB"/>
    <w:pPr>
      <w:jc w:val="right"/>
    </w:pPr>
    <w:rPr>
      <w:rFonts w:ascii="Arial" w:eastAsiaTheme="minorHAnsi" w:hAnsi="Arial" w:cstheme="majorBidi"/>
      <w:b/>
      <w:bCs/>
      <w:sz w:val="24"/>
      <w:szCs w:val="80"/>
      <w:lang w:eastAsia="en-US"/>
    </w:rPr>
  </w:style>
  <w:style w:type="paragraph" w:styleId="Innehll4">
    <w:name w:val="toc 4"/>
    <w:basedOn w:val="Innehll3"/>
    <w:next w:val="Normal"/>
    <w:autoRedefine/>
    <w:uiPriority w:val="39"/>
    <w:semiHidden/>
    <w:rsid w:val="00E11311"/>
  </w:style>
  <w:style w:type="paragraph" w:styleId="Innehll5">
    <w:name w:val="toc 5"/>
    <w:basedOn w:val="Normal"/>
    <w:next w:val="Normal"/>
    <w:autoRedefine/>
    <w:uiPriority w:val="39"/>
    <w:semiHidden/>
    <w:rsid w:val="00E11311"/>
    <w:rPr>
      <w:rFonts w:asciiTheme="minorHAnsi" w:eastAsiaTheme="minorEastAsia" w:hAnsiTheme="minorHAnsi" w:cstheme="minorBidi"/>
      <w:szCs w:val="22"/>
    </w:rPr>
  </w:style>
  <w:style w:type="paragraph" w:styleId="Innehll6">
    <w:name w:val="toc 6"/>
    <w:basedOn w:val="Normal"/>
    <w:next w:val="Normal"/>
    <w:autoRedefine/>
    <w:uiPriority w:val="39"/>
    <w:semiHidden/>
    <w:rsid w:val="00E11311"/>
    <w:rPr>
      <w:rFonts w:asciiTheme="minorHAnsi" w:eastAsiaTheme="minorEastAsia" w:hAnsiTheme="minorHAnsi" w:cstheme="minorBidi"/>
      <w:szCs w:val="22"/>
    </w:rPr>
  </w:style>
  <w:style w:type="paragraph" w:styleId="Innehll7">
    <w:name w:val="toc 7"/>
    <w:basedOn w:val="Normal"/>
    <w:next w:val="Normal"/>
    <w:autoRedefine/>
    <w:uiPriority w:val="39"/>
    <w:semiHidden/>
    <w:rsid w:val="00E11311"/>
    <w:rPr>
      <w:rFonts w:asciiTheme="minorHAnsi" w:eastAsiaTheme="minorEastAsia" w:hAnsiTheme="minorHAnsi" w:cstheme="minorBidi"/>
      <w:szCs w:val="22"/>
    </w:rPr>
  </w:style>
  <w:style w:type="paragraph" w:styleId="Innehll8">
    <w:name w:val="toc 8"/>
    <w:basedOn w:val="Normal"/>
    <w:next w:val="Normal"/>
    <w:autoRedefine/>
    <w:uiPriority w:val="39"/>
    <w:semiHidden/>
    <w:rsid w:val="00E11311"/>
    <w:rPr>
      <w:rFonts w:asciiTheme="minorHAnsi" w:eastAsiaTheme="minorEastAsia" w:hAnsiTheme="minorHAnsi" w:cstheme="minorBidi"/>
      <w:szCs w:val="22"/>
    </w:rPr>
  </w:style>
  <w:style w:type="paragraph" w:styleId="Innehll9">
    <w:name w:val="toc 9"/>
    <w:basedOn w:val="Normal"/>
    <w:next w:val="Normal"/>
    <w:autoRedefine/>
    <w:uiPriority w:val="39"/>
    <w:semiHidden/>
    <w:rsid w:val="00E11311"/>
    <w:rPr>
      <w:rFonts w:asciiTheme="minorHAnsi" w:eastAsiaTheme="minorEastAsia" w:hAnsiTheme="minorHAnsi" w:cstheme="minorBidi"/>
      <w:szCs w:val="22"/>
    </w:rPr>
  </w:style>
  <w:style w:type="paragraph" w:customStyle="1" w:styleId="Formatmallefter0pt">
    <w:name w:val="Formatmall efter:  0 pt"/>
    <w:basedOn w:val="Normal"/>
    <w:uiPriority w:val="1"/>
    <w:semiHidden/>
    <w:rsid w:val="005D1306"/>
    <w:pPr>
      <w:spacing w:after="0"/>
    </w:pPr>
  </w:style>
  <w:style w:type="paragraph" w:customStyle="1" w:styleId="FormatmallAnmrkningnormalFet">
    <w:name w:val="Formatmall Anmärkning normal + Fet"/>
    <w:basedOn w:val="Anmrkningnormal"/>
    <w:uiPriority w:val="1"/>
    <w:semiHidden/>
    <w:rsid w:val="004B3461"/>
    <w:rPr>
      <w:b/>
      <w:bCs/>
    </w:rPr>
  </w:style>
  <w:style w:type="paragraph" w:customStyle="1" w:styleId="FormatmallAnmrkningnormalFet1">
    <w:name w:val="Formatmall Anmärkning normal + Fet1"/>
    <w:basedOn w:val="Anmrkningnormal"/>
    <w:uiPriority w:val="1"/>
    <w:semiHidden/>
    <w:rsid w:val="004B3461"/>
    <w:rPr>
      <w:b/>
      <w:bCs/>
    </w:rPr>
  </w:style>
  <w:style w:type="paragraph" w:customStyle="1" w:styleId="PunktformatAnm">
    <w:name w:val="PunktformatAnm"/>
    <w:uiPriority w:val="1"/>
    <w:semiHidden/>
    <w:rsid w:val="00E41373"/>
    <w:pPr>
      <w:numPr>
        <w:numId w:val="11"/>
      </w:numPr>
      <w:spacing w:before="120" w:after="120"/>
      <w:ind w:left="924" w:hanging="357"/>
    </w:pPr>
    <w:rPr>
      <w:sz w:val="24"/>
      <w:szCs w:val="28"/>
    </w:rPr>
  </w:style>
  <w:style w:type="paragraph" w:customStyle="1" w:styleId="FormatmallNormaltextFet">
    <w:name w:val="Formatmall Normaltext + Fet"/>
    <w:basedOn w:val="Normaltext"/>
    <w:uiPriority w:val="1"/>
    <w:semiHidden/>
    <w:rsid w:val="008B74AC"/>
    <w:rPr>
      <w:b/>
      <w:bCs/>
    </w:rPr>
  </w:style>
  <w:style w:type="paragraph" w:customStyle="1" w:styleId="Rubr4">
    <w:name w:val="Rubr4"/>
    <w:uiPriority w:val="1"/>
    <w:semiHidden/>
    <w:rsid w:val="00E11311"/>
    <w:pPr>
      <w:spacing w:before="360" w:after="240"/>
      <w:outlineLvl w:val="3"/>
    </w:pPr>
    <w:rPr>
      <w:b/>
      <w:sz w:val="28"/>
    </w:rPr>
  </w:style>
  <w:style w:type="paragraph" w:customStyle="1" w:styleId="B7578FCDC6BE4FC7A2E89F36C96DD7C6">
    <w:name w:val="B7578FCDC6BE4FC7A2E89F36C96DD7C6"/>
    <w:semiHidden/>
    <w:rsid w:val="002461F9"/>
    <w:pPr>
      <w:spacing w:after="200" w:line="276" w:lineRule="auto"/>
    </w:pPr>
    <w:rPr>
      <w:rFonts w:asciiTheme="minorHAnsi" w:eastAsiaTheme="minorEastAsia" w:hAnsiTheme="minorHAnsi" w:cstheme="minorBidi"/>
      <w:sz w:val="22"/>
      <w:szCs w:val="22"/>
    </w:rPr>
  </w:style>
  <w:style w:type="paragraph" w:customStyle="1" w:styleId="A934FD54519144C5A03E9CF7A4F199F41">
    <w:name w:val="A934FD54519144C5A03E9CF7A4F199F41"/>
    <w:uiPriority w:val="1"/>
    <w:semiHidden/>
    <w:rsid w:val="000C1CDA"/>
    <w:pPr>
      <w:spacing w:after="240"/>
    </w:pPr>
    <w:rPr>
      <w:sz w:val="28"/>
    </w:rPr>
  </w:style>
  <w:style w:type="paragraph" w:customStyle="1" w:styleId="6C111B12361E4FCBBAAA6E264A6E0F38">
    <w:name w:val="6C111B12361E4FCBBAAA6E264A6E0F38"/>
    <w:uiPriority w:val="1"/>
    <w:semiHidden/>
    <w:rsid w:val="009F40E0"/>
    <w:pPr>
      <w:spacing w:after="200" w:line="276" w:lineRule="auto"/>
    </w:pPr>
    <w:rPr>
      <w:rFonts w:asciiTheme="minorHAnsi" w:eastAsiaTheme="minorEastAsia" w:hAnsiTheme="minorHAnsi" w:cstheme="minorBidi"/>
      <w:sz w:val="22"/>
      <w:szCs w:val="22"/>
    </w:rPr>
  </w:style>
  <w:style w:type="paragraph" w:customStyle="1" w:styleId="Dokumentnamn">
    <w:name w:val="Dokumentnamn"/>
    <w:basedOn w:val="Normaltext"/>
    <w:uiPriority w:val="1"/>
    <w:semiHidden/>
    <w:rsid w:val="00281208"/>
    <w:pPr>
      <w:keepNext/>
      <w:keepLines/>
      <w:spacing w:before="480"/>
    </w:pPr>
    <w:rPr>
      <w:rFonts w:ascii="Palatino" w:hAnsi="Palatino"/>
      <w:b/>
      <w:sz w:val="40"/>
    </w:rPr>
  </w:style>
  <w:style w:type="table" w:customStyle="1" w:styleId="Tabellrutnt1">
    <w:name w:val="Tabellrutnät1"/>
    <w:basedOn w:val="Normaltabell"/>
    <w:next w:val="Tabellrutnt"/>
    <w:rsid w:val="0028120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9CB52CEB2B4455B4B2D66A24BF6EB01">
    <w:name w:val="EF9CB52CEB2B4455B4B2D66A24BF6EB01"/>
    <w:uiPriority w:val="1"/>
    <w:semiHidden/>
    <w:rsid w:val="00281208"/>
    <w:pPr>
      <w:spacing w:after="240"/>
    </w:pPr>
    <w:rPr>
      <w:sz w:val="28"/>
    </w:rPr>
  </w:style>
  <w:style w:type="table" w:styleId="Moderntabell">
    <w:name w:val="Table Contemporary"/>
    <w:basedOn w:val="Normaltabell"/>
    <w:semiHidden/>
    <w:rsid w:val="00FD5A89"/>
    <w:pPr>
      <w:spacing w:before="240"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FD5A89"/>
    <w:pPr>
      <w:spacing w:before="240"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D5A89"/>
    <w:pPr>
      <w:spacing w:before="240"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FD5A89"/>
    <w:pPr>
      <w:spacing w:before="240"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D5A89"/>
    <w:pPr>
      <w:spacing w:before="240"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D5A89"/>
    <w:pPr>
      <w:spacing w:before="240"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D5A89"/>
    <w:pPr>
      <w:spacing w:before="240"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FD5A89"/>
    <w:pPr>
      <w:spacing w:before="240"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D5A89"/>
    <w:pPr>
      <w:spacing w:before="240"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D5A89"/>
    <w:pPr>
      <w:spacing w:before="240"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FD5A89"/>
    <w:pPr>
      <w:spacing w:before="240"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FD5A89"/>
    <w:pPr>
      <w:spacing w:before="240"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D5A89"/>
    <w:pPr>
      <w:spacing w:before="240"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D5A89"/>
    <w:pPr>
      <w:spacing w:before="240"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D5A89"/>
    <w:pPr>
      <w:spacing w:before="240"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FD5A89"/>
    <w:pPr>
      <w:spacing w:before="240"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D5A89"/>
    <w:pPr>
      <w:spacing w:before="240"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D5A89"/>
    <w:pPr>
      <w:spacing w:before="240"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D5A89"/>
    <w:pPr>
      <w:spacing w:before="240"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D5A89"/>
    <w:pPr>
      <w:spacing w:before="240"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D5A89"/>
    <w:pPr>
      <w:spacing w:before="240"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D5A89"/>
    <w:pPr>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D5A89"/>
    <w:pPr>
      <w:spacing w:before="240"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D5A89"/>
    <w:pPr>
      <w:spacing w:before="240"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D5A89"/>
    <w:pPr>
      <w:spacing w:before="240"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D5A89"/>
    <w:pPr>
      <w:spacing w:before="240"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D5A89"/>
    <w:pPr>
      <w:spacing w:before="240"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D5A89"/>
    <w:pPr>
      <w:spacing w:before="240"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D5A89"/>
    <w:pPr>
      <w:spacing w:before="240"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D5A89"/>
    <w:pPr>
      <w:spacing w:before="240"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D5A89"/>
    <w:pPr>
      <w:spacing w:before="240"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0">
    <w:name w:val="Table Grid 1"/>
    <w:basedOn w:val="Normaltabell"/>
    <w:semiHidden/>
    <w:rsid w:val="00FD5A89"/>
    <w:pPr>
      <w:spacing w:before="240"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D5A89"/>
    <w:pPr>
      <w:spacing w:before="240"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D5A89"/>
    <w:pPr>
      <w:spacing w:before="240"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D5A89"/>
    <w:pPr>
      <w:spacing w:before="240"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D5A89"/>
    <w:pPr>
      <w:spacing w:before="240"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D5A89"/>
    <w:pPr>
      <w:spacing w:before="240"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D5A89"/>
    <w:pPr>
      <w:spacing w:before="240"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D5A89"/>
    <w:pPr>
      <w:spacing w:before="240"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FD5A89"/>
    <w:pPr>
      <w:spacing w:before="240"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D5A89"/>
    <w:pPr>
      <w:spacing w:before="240"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D5A89"/>
    <w:pPr>
      <w:spacing w:before="240"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uiPriority w:val="99"/>
    <w:semiHidden/>
    <w:rsid w:val="00FD5A89"/>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FD5A89"/>
    <w:pPr>
      <w:spacing w:before="0" w:after="0"/>
    </w:pPr>
  </w:style>
  <w:style w:type="character" w:customStyle="1" w:styleId="AnteckningsrubrikChar">
    <w:name w:val="Anteckningsrubrik Char"/>
    <w:basedOn w:val="Standardstycketeckensnitt"/>
    <w:link w:val="Anteckningsrubrik"/>
    <w:uiPriority w:val="99"/>
    <w:semiHidden/>
    <w:rsid w:val="00FD5A89"/>
    <w:rPr>
      <w:sz w:val="28"/>
    </w:rPr>
  </w:style>
  <w:style w:type="character" w:styleId="AnvndHyperlnk">
    <w:name w:val="FollowedHyperlink"/>
    <w:basedOn w:val="Standardstycketeckensnitt"/>
    <w:uiPriority w:val="99"/>
    <w:semiHidden/>
    <w:rsid w:val="00FD5A89"/>
    <w:rPr>
      <w:color w:val="800080" w:themeColor="followedHyperlink"/>
      <w:u w:val="single"/>
    </w:rPr>
  </w:style>
  <w:style w:type="paragraph" w:styleId="Avslutandetext">
    <w:name w:val="Closing"/>
    <w:basedOn w:val="Normal"/>
    <w:link w:val="AvslutandetextChar"/>
    <w:uiPriority w:val="99"/>
    <w:semiHidden/>
    <w:rsid w:val="00FD5A89"/>
    <w:pPr>
      <w:spacing w:before="0" w:after="0"/>
      <w:ind w:left="4252"/>
    </w:pPr>
  </w:style>
  <w:style w:type="character" w:customStyle="1" w:styleId="AvslutandetextChar">
    <w:name w:val="Avslutande text Char"/>
    <w:basedOn w:val="Standardstycketeckensnitt"/>
    <w:link w:val="Avslutandetext"/>
    <w:uiPriority w:val="99"/>
    <w:semiHidden/>
    <w:rsid w:val="00FD5A89"/>
    <w:rPr>
      <w:sz w:val="28"/>
    </w:rPr>
  </w:style>
  <w:style w:type="paragraph" w:styleId="Avsndaradress-brev">
    <w:name w:val="envelope return"/>
    <w:basedOn w:val="Normal"/>
    <w:uiPriority w:val="99"/>
    <w:semiHidden/>
    <w:rsid w:val="00FD5A89"/>
    <w:pPr>
      <w:spacing w:before="0" w:after="0"/>
    </w:pPr>
    <w:rPr>
      <w:rFonts w:asciiTheme="majorHAnsi" w:eastAsiaTheme="majorEastAsia" w:hAnsiTheme="majorHAnsi" w:cstheme="majorBidi"/>
      <w:sz w:val="20"/>
    </w:rPr>
  </w:style>
  <w:style w:type="paragraph" w:styleId="Beskrivning">
    <w:name w:val="caption"/>
    <w:basedOn w:val="Normal"/>
    <w:next w:val="Normal"/>
    <w:uiPriority w:val="1"/>
    <w:semiHidden/>
    <w:rsid w:val="00FD5A89"/>
    <w:pPr>
      <w:spacing w:before="0" w:after="200"/>
    </w:pPr>
    <w:rPr>
      <w:b/>
      <w:bCs/>
      <w:color w:val="006428" w:themeColor="accent1"/>
      <w:sz w:val="18"/>
      <w:szCs w:val="18"/>
    </w:rPr>
  </w:style>
  <w:style w:type="character" w:styleId="Bokenstitel">
    <w:name w:val="Book Title"/>
    <w:basedOn w:val="Standardstycketeckensnitt"/>
    <w:uiPriority w:val="99"/>
    <w:semiHidden/>
    <w:rsid w:val="00FD5A89"/>
    <w:rPr>
      <w:b/>
      <w:bCs/>
      <w:smallCaps/>
      <w:spacing w:val="5"/>
    </w:rPr>
  </w:style>
  <w:style w:type="paragraph" w:styleId="Brdtext">
    <w:name w:val="Body Text"/>
    <w:basedOn w:val="Normal"/>
    <w:link w:val="BrdtextChar"/>
    <w:uiPriority w:val="1"/>
    <w:qFormat/>
    <w:rsid w:val="00FD5A89"/>
    <w:pPr>
      <w:spacing w:after="120"/>
    </w:pPr>
  </w:style>
  <w:style w:type="character" w:customStyle="1" w:styleId="BrdtextChar">
    <w:name w:val="Brödtext Char"/>
    <w:basedOn w:val="Standardstycketeckensnitt"/>
    <w:link w:val="Brdtext"/>
    <w:uiPriority w:val="1"/>
    <w:rsid w:val="00FD5A89"/>
    <w:rPr>
      <w:sz w:val="28"/>
    </w:rPr>
  </w:style>
  <w:style w:type="paragraph" w:styleId="Brdtext2">
    <w:name w:val="Body Text 2"/>
    <w:basedOn w:val="Normal"/>
    <w:link w:val="Brdtext2Char"/>
    <w:uiPriority w:val="99"/>
    <w:semiHidden/>
    <w:rsid w:val="00FD5A89"/>
    <w:pPr>
      <w:spacing w:after="120" w:line="480" w:lineRule="auto"/>
    </w:pPr>
  </w:style>
  <w:style w:type="character" w:customStyle="1" w:styleId="Brdtext2Char">
    <w:name w:val="Brödtext 2 Char"/>
    <w:basedOn w:val="Standardstycketeckensnitt"/>
    <w:link w:val="Brdtext2"/>
    <w:uiPriority w:val="99"/>
    <w:semiHidden/>
    <w:rsid w:val="00FD5A89"/>
    <w:rPr>
      <w:sz w:val="28"/>
    </w:rPr>
  </w:style>
  <w:style w:type="paragraph" w:styleId="Brdtext3">
    <w:name w:val="Body Text 3"/>
    <w:basedOn w:val="Normal"/>
    <w:link w:val="Brdtext3Char"/>
    <w:uiPriority w:val="99"/>
    <w:semiHidden/>
    <w:rsid w:val="00FD5A89"/>
    <w:pPr>
      <w:spacing w:after="120"/>
    </w:pPr>
    <w:rPr>
      <w:sz w:val="16"/>
      <w:szCs w:val="16"/>
    </w:rPr>
  </w:style>
  <w:style w:type="character" w:customStyle="1" w:styleId="Brdtext3Char">
    <w:name w:val="Brödtext 3 Char"/>
    <w:basedOn w:val="Standardstycketeckensnitt"/>
    <w:link w:val="Brdtext3"/>
    <w:uiPriority w:val="99"/>
    <w:semiHidden/>
    <w:rsid w:val="00FD5A89"/>
    <w:rPr>
      <w:sz w:val="16"/>
      <w:szCs w:val="16"/>
    </w:rPr>
  </w:style>
  <w:style w:type="paragraph" w:styleId="Brdtextmedfrstaindrag">
    <w:name w:val="Body Text First Indent"/>
    <w:basedOn w:val="Brdtext"/>
    <w:link w:val="BrdtextmedfrstaindragChar"/>
    <w:uiPriority w:val="99"/>
    <w:semiHidden/>
    <w:rsid w:val="00FD5A89"/>
    <w:pPr>
      <w:spacing w:after="240"/>
      <w:ind w:firstLine="360"/>
    </w:pPr>
  </w:style>
  <w:style w:type="character" w:customStyle="1" w:styleId="BrdtextmedfrstaindragChar">
    <w:name w:val="Brödtext med första indrag Char"/>
    <w:basedOn w:val="BrdtextChar"/>
    <w:link w:val="Brdtextmedfrstaindrag"/>
    <w:uiPriority w:val="99"/>
    <w:semiHidden/>
    <w:rsid w:val="00FD5A89"/>
    <w:rPr>
      <w:sz w:val="28"/>
    </w:rPr>
  </w:style>
  <w:style w:type="paragraph" w:styleId="Brdtextmedindrag">
    <w:name w:val="Body Text Indent"/>
    <w:basedOn w:val="Normal"/>
    <w:link w:val="BrdtextmedindragChar"/>
    <w:uiPriority w:val="99"/>
    <w:semiHidden/>
    <w:rsid w:val="00FD5A89"/>
    <w:pPr>
      <w:spacing w:after="120"/>
      <w:ind w:left="283"/>
    </w:pPr>
  </w:style>
  <w:style w:type="character" w:customStyle="1" w:styleId="BrdtextmedindragChar">
    <w:name w:val="Brödtext med indrag Char"/>
    <w:basedOn w:val="Standardstycketeckensnitt"/>
    <w:link w:val="Brdtextmedindrag"/>
    <w:uiPriority w:val="99"/>
    <w:semiHidden/>
    <w:rsid w:val="00FD5A89"/>
    <w:rPr>
      <w:sz w:val="28"/>
    </w:rPr>
  </w:style>
  <w:style w:type="paragraph" w:styleId="Brdtextmedfrstaindrag2">
    <w:name w:val="Body Text First Indent 2"/>
    <w:basedOn w:val="Brdtextmedindrag"/>
    <w:link w:val="Brdtextmedfrstaindrag2Char"/>
    <w:uiPriority w:val="99"/>
    <w:semiHidden/>
    <w:rsid w:val="00FD5A89"/>
    <w:pPr>
      <w:spacing w:after="240"/>
      <w:ind w:left="360" w:firstLine="360"/>
    </w:pPr>
  </w:style>
  <w:style w:type="character" w:customStyle="1" w:styleId="Brdtextmedfrstaindrag2Char">
    <w:name w:val="Brödtext med första indrag 2 Char"/>
    <w:basedOn w:val="BrdtextmedindragChar"/>
    <w:link w:val="Brdtextmedfrstaindrag2"/>
    <w:uiPriority w:val="99"/>
    <w:semiHidden/>
    <w:rsid w:val="00FD5A89"/>
    <w:rPr>
      <w:sz w:val="28"/>
    </w:rPr>
  </w:style>
  <w:style w:type="paragraph" w:styleId="Brdtextmedindrag2">
    <w:name w:val="Body Text Indent 2"/>
    <w:basedOn w:val="Normal"/>
    <w:link w:val="Brdtextmedindrag2Char"/>
    <w:uiPriority w:val="99"/>
    <w:semiHidden/>
    <w:rsid w:val="00FD5A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A89"/>
    <w:rPr>
      <w:sz w:val="28"/>
    </w:rPr>
  </w:style>
  <w:style w:type="paragraph" w:styleId="Brdtextmedindrag3">
    <w:name w:val="Body Text Indent 3"/>
    <w:basedOn w:val="Normal"/>
    <w:link w:val="Brdtextmedindrag3Char"/>
    <w:uiPriority w:val="99"/>
    <w:semiHidden/>
    <w:rsid w:val="00FD5A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A89"/>
    <w:rPr>
      <w:sz w:val="16"/>
      <w:szCs w:val="16"/>
    </w:rPr>
  </w:style>
  <w:style w:type="paragraph" w:styleId="Citat">
    <w:name w:val="Quote"/>
    <w:basedOn w:val="Normal"/>
    <w:next w:val="Normal"/>
    <w:link w:val="CitatChar"/>
    <w:uiPriority w:val="99"/>
    <w:semiHidden/>
    <w:rsid w:val="00FD5A89"/>
    <w:rPr>
      <w:i/>
      <w:iCs/>
      <w:color w:val="000000" w:themeColor="text1"/>
    </w:rPr>
  </w:style>
  <w:style w:type="character" w:customStyle="1" w:styleId="CitatChar">
    <w:name w:val="Citat Char"/>
    <w:basedOn w:val="Standardstycketeckensnitt"/>
    <w:link w:val="Citat"/>
    <w:uiPriority w:val="99"/>
    <w:semiHidden/>
    <w:rsid w:val="00FD5A89"/>
    <w:rPr>
      <w:i/>
      <w:iCs/>
      <w:color w:val="000000" w:themeColor="text1"/>
      <w:sz w:val="28"/>
    </w:rPr>
  </w:style>
  <w:style w:type="paragraph" w:styleId="Citatfrteckning">
    <w:name w:val="table of authorities"/>
    <w:basedOn w:val="Normal"/>
    <w:next w:val="Normal"/>
    <w:uiPriority w:val="99"/>
    <w:semiHidden/>
    <w:rsid w:val="00FD5A89"/>
    <w:pPr>
      <w:spacing w:after="0"/>
      <w:ind w:left="280" w:hanging="280"/>
    </w:pPr>
  </w:style>
  <w:style w:type="paragraph" w:styleId="Citatfrteckningsrubrik">
    <w:name w:val="toa heading"/>
    <w:basedOn w:val="Normal"/>
    <w:next w:val="Normal"/>
    <w:uiPriority w:val="99"/>
    <w:semiHidden/>
    <w:rsid w:val="00FD5A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FD5A89"/>
  </w:style>
  <w:style w:type="character" w:customStyle="1" w:styleId="DatumChar">
    <w:name w:val="Datum Char"/>
    <w:basedOn w:val="Standardstycketeckensnitt"/>
    <w:link w:val="Datum"/>
    <w:uiPriority w:val="99"/>
    <w:semiHidden/>
    <w:rsid w:val="00FD5A89"/>
    <w:rPr>
      <w:sz w:val="28"/>
    </w:rPr>
  </w:style>
  <w:style w:type="character" w:styleId="Diskretbetoning">
    <w:name w:val="Subtle Emphasis"/>
    <w:basedOn w:val="Standardstycketeckensnitt"/>
    <w:uiPriority w:val="99"/>
    <w:semiHidden/>
    <w:rsid w:val="00FD5A89"/>
    <w:rPr>
      <w:i/>
      <w:iCs/>
      <w:color w:val="808080" w:themeColor="text1" w:themeTint="7F"/>
    </w:rPr>
  </w:style>
  <w:style w:type="character" w:styleId="Diskretreferens">
    <w:name w:val="Subtle Reference"/>
    <w:basedOn w:val="Standardstycketeckensnitt"/>
    <w:uiPriority w:val="99"/>
    <w:semiHidden/>
    <w:rsid w:val="00FD5A89"/>
    <w:rPr>
      <w:smallCaps/>
      <w:color w:val="005A9B" w:themeColor="accent2"/>
      <w:u w:val="single"/>
    </w:rPr>
  </w:style>
  <w:style w:type="paragraph" w:styleId="Dokumentversikt">
    <w:name w:val="Document Map"/>
    <w:basedOn w:val="Normal"/>
    <w:link w:val="DokumentversiktChar"/>
    <w:uiPriority w:val="99"/>
    <w:semiHidden/>
    <w:rsid w:val="00FD5A89"/>
    <w:pPr>
      <w:spacing w:before="0"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A89"/>
    <w:rPr>
      <w:rFonts w:ascii="Tahoma" w:hAnsi="Tahoma" w:cs="Tahoma"/>
      <w:sz w:val="16"/>
      <w:szCs w:val="16"/>
    </w:rPr>
  </w:style>
  <w:style w:type="paragraph" w:styleId="E-postsignatur">
    <w:name w:val="E-mail Signature"/>
    <w:basedOn w:val="Normal"/>
    <w:link w:val="E-postsignaturChar"/>
    <w:uiPriority w:val="99"/>
    <w:semiHidden/>
    <w:rsid w:val="00FD5A89"/>
    <w:pPr>
      <w:spacing w:before="0" w:after="0"/>
    </w:pPr>
  </w:style>
  <w:style w:type="character" w:customStyle="1" w:styleId="E-postsignaturChar">
    <w:name w:val="E-postsignatur Char"/>
    <w:basedOn w:val="Standardstycketeckensnitt"/>
    <w:link w:val="E-postsignatur"/>
    <w:uiPriority w:val="99"/>
    <w:semiHidden/>
    <w:rsid w:val="00FD5A89"/>
    <w:rPr>
      <w:sz w:val="28"/>
    </w:rPr>
  </w:style>
  <w:style w:type="paragraph" w:styleId="Figurfrteckning">
    <w:name w:val="table of figures"/>
    <w:basedOn w:val="Normal"/>
    <w:next w:val="Normal"/>
    <w:uiPriority w:val="99"/>
    <w:semiHidden/>
    <w:rsid w:val="00FD5A89"/>
    <w:pPr>
      <w:spacing w:after="0"/>
    </w:pPr>
  </w:style>
  <w:style w:type="character" w:styleId="Fotnotsreferens">
    <w:name w:val="footnote reference"/>
    <w:basedOn w:val="Standardstycketeckensnitt"/>
    <w:uiPriority w:val="99"/>
    <w:semiHidden/>
    <w:rsid w:val="00FD5A89"/>
    <w:rPr>
      <w:vertAlign w:val="superscript"/>
    </w:rPr>
  </w:style>
  <w:style w:type="paragraph" w:styleId="Fotnotstext">
    <w:name w:val="footnote text"/>
    <w:basedOn w:val="Normal"/>
    <w:link w:val="FotnotstextChar"/>
    <w:uiPriority w:val="99"/>
    <w:semiHidden/>
    <w:rsid w:val="00FD5A89"/>
    <w:pPr>
      <w:spacing w:before="0" w:after="0"/>
    </w:pPr>
    <w:rPr>
      <w:sz w:val="20"/>
    </w:rPr>
  </w:style>
  <w:style w:type="character" w:customStyle="1" w:styleId="FotnotstextChar">
    <w:name w:val="Fotnotstext Char"/>
    <w:basedOn w:val="Standardstycketeckensnitt"/>
    <w:link w:val="Fotnotstext"/>
    <w:uiPriority w:val="99"/>
    <w:semiHidden/>
    <w:rsid w:val="00FD5A89"/>
  </w:style>
  <w:style w:type="paragraph" w:styleId="HTML-adress">
    <w:name w:val="HTML Address"/>
    <w:basedOn w:val="Normal"/>
    <w:link w:val="HTML-adressChar"/>
    <w:uiPriority w:val="99"/>
    <w:semiHidden/>
    <w:rsid w:val="00FD5A89"/>
    <w:pPr>
      <w:spacing w:before="0" w:after="0"/>
    </w:pPr>
    <w:rPr>
      <w:i/>
      <w:iCs/>
    </w:rPr>
  </w:style>
  <w:style w:type="character" w:customStyle="1" w:styleId="HTML-adressChar">
    <w:name w:val="HTML - adress Char"/>
    <w:basedOn w:val="Standardstycketeckensnitt"/>
    <w:link w:val="HTML-adress"/>
    <w:uiPriority w:val="99"/>
    <w:semiHidden/>
    <w:rsid w:val="00FD5A89"/>
    <w:rPr>
      <w:i/>
      <w:iCs/>
      <w:sz w:val="28"/>
    </w:rPr>
  </w:style>
  <w:style w:type="character" w:styleId="HTML-akronym">
    <w:name w:val="HTML Acronym"/>
    <w:basedOn w:val="Standardstycketeckensnitt"/>
    <w:uiPriority w:val="99"/>
    <w:semiHidden/>
    <w:rsid w:val="00FD5A89"/>
  </w:style>
  <w:style w:type="character" w:styleId="HTML-citat">
    <w:name w:val="HTML Cite"/>
    <w:basedOn w:val="Standardstycketeckensnitt"/>
    <w:uiPriority w:val="99"/>
    <w:semiHidden/>
    <w:rsid w:val="00FD5A89"/>
    <w:rPr>
      <w:i/>
      <w:iCs/>
    </w:rPr>
  </w:style>
  <w:style w:type="character" w:styleId="HTML-definition">
    <w:name w:val="HTML Definition"/>
    <w:basedOn w:val="Standardstycketeckensnitt"/>
    <w:uiPriority w:val="99"/>
    <w:semiHidden/>
    <w:rsid w:val="00FD5A89"/>
    <w:rPr>
      <w:i/>
      <w:iCs/>
    </w:rPr>
  </w:style>
  <w:style w:type="character" w:styleId="HTML-exempel">
    <w:name w:val="HTML Sample"/>
    <w:basedOn w:val="Standardstycketeckensnitt"/>
    <w:uiPriority w:val="99"/>
    <w:semiHidden/>
    <w:rsid w:val="00FD5A89"/>
    <w:rPr>
      <w:rFonts w:ascii="Consolas" w:hAnsi="Consolas" w:cs="Consolas"/>
      <w:sz w:val="24"/>
      <w:szCs w:val="24"/>
    </w:rPr>
  </w:style>
  <w:style w:type="paragraph" w:styleId="HTML-frformaterad">
    <w:name w:val="HTML Preformatted"/>
    <w:basedOn w:val="Normal"/>
    <w:link w:val="HTML-frformateradChar"/>
    <w:uiPriority w:val="99"/>
    <w:semiHidden/>
    <w:rsid w:val="00FD5A89"/>
    <w:pPr>
      <w:spacing w:before="0" w:after="0"/>
    </w:pPr>
    <w:rPr>
      <w:rFonts w:ascii="Consolas" w:hAnsi="Consolas" w:cs="Consolas"/>
      <w:sz w:val="20"/>
    </w:rPr>
  </w:style>
  <w:style w:type="character" w:customStyle="1" w:styleId="HTML-frformateradChar">
    <w:name w:val="HTML - förformaterad Char"/>
    <w:basedOn w:val="Standardstycketeckensnitt"/>
    <w:link w:val="HTML-frformaterad"/>
    <w:uiPriority w:val="99"/>
    <w:semiHidden/>
    <w:rsid w:val="00FD5A89"/>
    <w:rPr>
      <w:rFonts w:ascii="Consolas" w:hAnsi="Consolas" w:cs="Consolas"/>
    </w:rPr>
  </w:style>
  <w:style w:type="character" w:styleId="HTML-kod">
    <w:name w:val="HTML Code"/>
    <w:basedOn w:val="Standardstycketeckensnitt"/>
    <w:uiPriority w:val="99"/>
    <w:semiHidden/>
    <w:rsid w:val="00FD5A89"/>
    <w:rPr>
      <w:rFonts w:ascii="Consolas" w:hAnsi="Consolas" w:cs="Consolas"/>
      <w:sz w:val="20"/>
      <w:szCs w:val="20"/>
    </w:rPr>
  </w:style>
  <w:style w:type="character" w:styleId="HTML-skrivmaskin">
    <w:name w:val="HTML Typewriter"/>
    <w:basedOn w:val="Standardstycketeckensnitt"/>
    <w:uiPriority w:val="99"/>
    <w:semiHidden/>
    <w:rsid w:val="00FD5A89"/>
    <w:rPr>
      <w:rFonts w:ascii="Consolas" w:hAnsi="Consolas" w:cs="Consolas"/>
      <w:sz w:val="20"/>
      <w:szCs w:val="20"/>
    </w:rPr>
  </w:style>
  <w:style w:type="character" w:styleId="HTML-tangentbord">
    <w:name w:val="HTML Keyboard"/>
    <w:basedOn w:val="Standardstycketeckensnitt"/>
    <w:uiPriority w:val="99"/>
    <w:semiHidden/>
    <w:rsid w:val="00FD5A89"/>
    <w:rPr>
      <w:rFonts w:ascii="Consolas" w:hAnsi="Consolas" w:cs="Consolas"/>
      <w:sz w:val="20"/>
      <w:szCs w:val="20"/>
    </w:rPr>
  </w:style>
  <w:style w:type="character" w:styleId="HTML-variabel">
    <w:name w:val="HTML Variable"/>
    <w:basedOn w:val="Standardstycketeckensnitt"/>
    <w:uiPriority w:val="99"/>
    <w:semiHidden/>
    <w:rsid w:val="00FD5A89"/>
    <w:rPr>
      <w:i/>
      <w:iCs/>
    </w:rPr>
  </w:style>
  <w:style w:type="paragraph" w:styleId="Index1">
    <w:name w:val="index 1"/>
    <w:basedOn w:val="Normal"/>
    <w:next w:val="Normal"/>
    <w:autoRedefine/>
    <w:uiPriority w:val="99"/>
    <w:semiHidden/>
    <w:rsid w:val="00FD5A89"/>
    <w:pPr>
      <w:spacing w:before="0" w:after="0"/>
      <w:ind w:left="280" w:hanging="280"/>
    </w:pPr>
  </w:style>
  <w:style w:type="paragraph" w:styleId="Index2">
    <w:name w:val="index 2"/>
    <w:basedOn w:val="Normal"/>
    <w:next w:val="Normal"/>
    <w:autoRedefine/>
    <w:uiPriority w:val="99"/>
    <w:semiHidden/>
    <w:rsid w:val="00FD5A89"/>
    <w:pPr>
      <w:spacing w:before="0" w:after="0"/>
      <w:ind w:left="560" w:hanging="280"/>
    </w:pPr>
  </w:style>
  <w:style w:type="paragraph" w:styleId="Index3">
    <w:name w:val="index 3"/>
    <w:basedOn w:val="Normal"/>
    <w:next w:val="Normal"/>
    <w:autoRedefine/>
    <w:uiPriority w:val="99"/>
    <w:semiHidden/>
    <w:rsid w:val="00FD5A89"/>
    <w:pPr>
      <w:spacing w:before="0" w:after="0"/>
      <w:ind w:left="840" w:hanging="280"/>
    </w:pPr>
  </w:style>
  <w:style w:type="paragraph" w:styleId="Index4">
    <w:name w:val="index 4"/>
    <w:basedOn w:val="Normal"/>
    <w:next w:val="Normal"/>
    <w:autoRedefine/>
    <w:uiPriority w:val="99"/>
    <w:semiHidden/>
    <w:rsid w:val="00FD5A89"/>
    <w:pPr>
      <w:spacing w:before="0" w:after="0"/>
      <w:ind w:left="1120" w:hanging="280"/>
    </w:pPr>
  </w:style>
  <w:style w:type="paragraph" w:styleId="Index5">
    <w:name w:val="index 5"/>
    <w:basedOn w:val="Normal"/>
    <w:next w:val="Normal"/>
    <w:autoRedefine/>
    <w:uiPriority w:val="99"/>
    <w:semiHidden/>
    <w:rsid w:val="00FD5A89"/>
    <w:pPr>
      <w:spacing w:before="0" w:after="0"/>
      <w:ind w:left="1400" w:hanging="280"/>
    </w:pPr>
  </w:style>
  <w:style w:type="paragraph" w:styleId="Index6">
    <w:name w:val="index 6"/>
    <w:basedOn w:val="Normal"/>
    <w:next w:val="Normal"/>
    <w:autoRedefine/>
    <w:uiPriority w:val="99"/>
    <w:semiHidden/>
    <w:rsid w:val="00FD5A89"/>
    <w:pPr>
      <w:spacing w:before="0" w:after="0"/>
      <w:ind w:left="1680" w:hanging="280"/>
    </w:pPr>
  </w:style>
  <w:style w:type="paragraph" w:styleId="Index7">
    <w:name w:val="index 7"/>
    <w:basedOn w:val="Normal"/>
    <w:next w:val="Normal"/>
    <w:autoRedefine/>
    <w:uiPriority w:val="99"/>
    <w:semiHidden/>
    <w:rsid w:val="00FD5A89"/>
    <w:pPr>
      <w:spacing w:before="0" w:after="0"/>
      <w:ind w:left="1960" w:hanging="280"/>
    </w:pPr>
  </w:style>
  <w:style w:type="paragraph" w:styleId="Index8">
    <w:name w:val="index 8"/>
    <w:basedOn w:val="Normal"/>
    <w:next w:val="Normal"/>
    <w:autoRedefine/>
    <w:uiPriority w:val="99"/>
    <w:semiHidden/>
    <w:rsid w:val="00FD5A89"/>
    <w:pPr>
      <w:spacing w:before="0" w:after="0"/>
      <w:ind w:left="2240" w:hanging="280"/>
    </w:pPr>
  </w:style>
  <w:style w:type="paragraph" w:styleId="Index9">
    <w:name w:val="index 9"/>
    <w:basedOn w:val="Normal"/>
    <w:next w:val="Normal"/>
    <w:autoRedefine/>
    <w:uiPriority w:val="99"/>
    <w:semiHidden/>
    <w:rsid w:val="00FD5A89"/>
    <w:pPr>
      <w:spacing w:before="0" w:after="0"/>
      <w:ind w:left="2520" w:hanging="280"/>
    </w:pPr>
  </w:style>
  <w:style w:type="paragraph" w:styleId="Indexrubrik">
    <w:name w:val="index heading"/>
    <w:basedOn w:val="Normal"/>
    <w:next w:val="Index1"/>
    <w:uiPriority w:val="99"/>
    <w:semiHidden/>
    <w:rsid w:val="00FD5A89"/>
    <w:rPr>
      <w:rFonts w:asciiTheme="majorHAnsi" w:eastAsiaTheme="majorEastAsia" w:hAnsiTheme="majorHAnsi" w:cstheme="majorBidi"/>
      <w:b/>
      <w:bCs/>
    </w:rPr>
  </w:style>
  <w:style w:type="paragraph" w:styleId="Indragetstycke">
    <w:name w:val="Block Text"/>
    <w:basedOn w:val="Normal"/>
    <w:uiPriority w:val="99"/>
    <w:semiHidden/>
    <w:rsid w:val="00FD5A89"/>
    <w:pPr>
      <w:pBdr>
        <w:top w:val="single" w:sz="2" w:space="10" w:color="006428" w:themeColor="accent1" w:frame="1"/>
        <w:left w:val="single" w:sz="2" w:space="10" w:color="006428" w:themeColor="accent1" w:frame="1"/>
        <w:bottom w:val="single" w:sz="2" w:space="10" w:color="006428" w:themeColor="accent1" w:frame="1"/>
        <w:right w:val="single" w:sz="2" w:space="10" w:color="006428" w:themeColor="accent1" w:frame="1"/>
      </w:pBdr>
      <w:ind w:left="1152" w:right="1152"/>
    </w:pPr>
    <w:rPr>
      <w:rFonts w:asciiTheme="minorHAnsi" w:eastAsiaTheme="minorEastAsia" w:hAnsiTheme="minorHAnsi" w:cstheme="minorBidi"/>
      <w:i/>
      <w:iCs/>
      <w:color w:val="006428" w:themeColor="accent1"/>
    </w:rPr>
  </w:style>
  <w:style w:type="paragraph" w:styleId="Inledning">
    <w:name w:val="Salutation"/>
    <w:basedOn w:val="Normal"/>
    <w:next w:val="Normal"/>
    <w:link w:val="InledningChar"/>
    <w:uiPriority w:val="99"/>
    <w:semiHidden/>
    <w:rsid w:val="00FD5A89"/>
  </w:style>
  <w:style w:type="character" w:customStyle="1" w:styleId="InledningChar">
    <w:name w:val="Inledning Char"/>
    <w:basedOn w:val="Standardstycketeckensnitt"/>
    <w:link w:val="Inledning"/>
    <w:uiPriority w:val="99"/>
    <w:semiHidden/>
    <w:rsid w:val="00FD5A89"/>
    <w:rPr>
      <w:sz w:val="28"/>
    </w:rPr>
  </w:style>
  <w:style w:type="paragraph" w:styleId="Kommentarer">
    <w:name w:val="annotation text"/>
    <w:basedOn w:val="Normal"/>
    <w:link w:val="KommentarerChar"/>
    <w:uiPriority w:val="99"/>
    <w:semiHidden/>
    <w:rsid w:val="00FD5A89"/>
    <w:rPr>
      <w:sz w:val="20"/>
    </w:rPr>
  </w:style>
  <w:style w:type="character" w:customStyle="1" w:styleId="KommentarerChar">
    <w:name w:val="Kommentarer Char"/>
    <w:basedOn w:val="Standardstycketeckensnitt"/>
    <w:link w:val="Kommentarer"/>
    <w:uiPriority w:val="99"/>
    <w:semiHidden/>
    <w:rsid w:val="00FD5A89"/>
  </w:style>
  <w:style w:type="character" w:styleId="Kommentarsreferens">
    <w:name w:val="annotation reference"/>
    <w:basedOn w:val="Standardstycketeckensnitt"/>
    <w:uiPriority w:val="99"/>
    <w:semiHidden/>
    <w:rsid w:val="00FD5A89"/>
    <w:rPr>
      <w:sz w:val="16"/>
      <w:szCs w:val="16"/>
    </w:rPr>
  </w:style>
  <w:style w:type="paragraph" w:styleId="Kommentarsmne">
    <w:name w:val="annotation subject"/>
    <w:basedOn w:val="Kommentarer"/>
    <w:next w:val="Kommentarer"/>
    <w:link w:val="KommentarsmneChar"/>
    <w:uiPriority w:val="99"/>
    <w:semiHidden/>
    <w:rsid w:val="00FD5A89"/>
    <w:rPr>
      <w:b/>
      <w:bCs/>
    </w:rPr>
  </w:style>
  <w:style w:type="character" w:customStyle="1" w:styleId="KommentarsmneChar">
    <w:name w:val="Kommentarsämne Char"/>
    <w:basedOn w:val="KommentarerChar"/>
    <w:link w:val="Kommentarsmne"/>
    <w:uiPriority w:val="99"/>
    <w:semiHidden/>
    <w:rsid w:val="00FD5A89"/>
    <w:rPr>
      <w:b/>
      <w:bCs/>
    </w:rPr>
  </w:style>
  <w:style w:type="paragraph" w:styleId="Lista">
    <w:name w:val="List"/>
    <w:basedOn w:val="Normal"/>
    <w:uiPriority w:val="1"/>
    <w:semiHidden/>
    <w:rsid w:val="00FD5A89"/>
    <w:pPr>
      <w:ind w:left="283" w:hanging="283"/>
      <w:contextualSpacing/>
    </w:pPr>
  </w:style>
  <w:style w:type="paragraph" w:styleId="Lista2">
    <w:name w:val="List 2"/>
    <w:basedOn w:val="Normal"/>
    <w:uiPriority w:val="99"/>
    <w:semiHidden/>
    <w:rsid w:val="00FD5A89"/>
    <w:pPr>
      <w:ind w:left="566" w:hanging="283"/>
      <w:contextualSpacing/>
    </w:pPr>
  </w:style>
  <w:style w:type="paragraph" w:styleId="Lista3">
    <w:name w:val="List 3"/>
    <w:basedOn w:val="Normal"/>
    <w:uiPriority w:val="99"/>
    <w:semiHidden/>
    <w:rsid w:val="00FD5A89"/>
    <w:pPr>
      <w:ind w:left="849" w:hanging="283"/>
      <w:contextualSpacing/>
    </w:pPr>
  </w:style>
  <w:style w:type="paragraph" w:styleId="Lista4">
    <w:name w:val="List 4"/>
    <w:basedOn w:val="Normal"/>
    <w:uiPriority w:val="99"/>
    <w:semiHidden/>
    <w:rsid w:val="00FD5A89"/>
    <w:pPr>
      <w:ind w:left="1132" w:hanging="283"/>
      <w:contextualSpacing/>
    </w:pPr>
  </w:style>
  <w:style w:type="paragraph" w:styleId="Lista5">
    <w:name w:val="List 5"/>
    <w:basedOn w:val="Normal"/>
    <w:uiPriority w:val="99"/>
    <w:semiHidden/>
    <w:rsid w:val="00FD5A89"/>
    <w:pPr>
      <w:ind w:left="1415" w:hanging="283"/>
      <w:contextualSpacing/>
    </w:pPr>
  </w:style>
  <w:style w:type="paragraph" w:styleId="Listafortstt">
    <w:name w:val="List Continue"/>
    <w:basedOn w:val="Normal"/>
    <w:uiPriority w:val="99"/>
    <w:semiHidden/>
    <w:rsid w:val="00FD5A89"/>
    <w:pPr>
      <w:spacing w:after="120"/>
      <w:ind w:left="283"/>
      <w:contextualSpacing/>
    </w:pPr>
  </w:style>
  <w:style w:type="paragraph" w:styleId="Listafortstt2">
    <w:name w:val="List Continue 2"/>
    <w:basedOn w:val="Normal"/>
    <w:uiPriority w:val="99"/>
    <w:semiHidden/>
    <w:rsid w:val="00FD5A89"/>
    <w:pPr>
      <w:spacing w:after="120"/>
      <w:ind w:left="566"/>
      <w:contextualSpacing/>
    </w:pPr>
  </w:style>
  <w:style w:type="paragraph" w:styleId="Listafortstt3">
    <w:name w:val="List Continue 3"/>
    <w:basedOn w:val="Normal"/>
    <w:uiPriority w:val="99"/>
    <w:semiHidden/>
    <w:rsid w:val="00FD5A89"/>
    <w:pPr>
      <w:spacing w:after="120"/>
      <w:ind w:left="849"/>
      <w:contextualSpacing/>
    </w:pPr>
  </w:style>
  <w:style w:type="paragraph" w:styleId="Listafortstt4">
    <w:name w:val="List Continue 4"/>
    <w:basedOn w:val="Normal"/>
    <w:uiPriority w:val="99"/>
    <w:semiHidden/>
    <w:rsid w:val="00FD5A89"/>
    <w:pPr>
      <w:spacing w:after="120"/>
      <w:ind w:left="1132"/>
      <w:contextualSpacing/>
    </w:pPr>
  </w:style>
  <w:style w:type="paragraph" w:styleId="Listafortstt5">
    <w:name w:val="List Continue 5"/>
    <w:basedOn w:val="Normal"/>
    <w:uiPriority w:val="99"/>
    <w:semiHidden/>
    <w:rsid w:val="00FD5A89"/>
    <w:pPr>
      <w:spacing w:after="120"/>
      <w:ind w:left="1415"/>
      <w:contextualSpacing/>
    </w:pPr>
  </w:style>
  <w:style w:type="paragraph" w:styleId="Litteraturfrteckning">
    <w:name w:val="Bibliography"/>
    <w:basedOn w:val="Normal"/>
    <w:next w:val="Normal"/>
    <w:uiPriority w:val="37"/>
    <w:semiHidden/>
    <w:rsid w:val="00FD5A89"/>
  </w:style>
  <w:style w:type="paragraph" w:styleId="Makrotext">
    <w:name w:val="macro"/>
    <w:link w:val="MakrotextChar"/>
    <w:uiPriority w:val="99"/>
    <w:semiHidden/>
    <w:rsid w:val="00FD5A89"/>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krotextChar">
    <w:name w:val="Makrotext Char"/>
    <w:basedOn w:val="Standardstycketeckensnitt"/>
    <w:link w:val="Makrotext"/>
    <w:uiPriority w:val="99"/>
    <w:semiHidden/>
    <w:rsid w:val="00FD5A89"/>
    <w:rPr>
      <w:rFonts w:ascii="Consolas" w:hAnsi="Consolas" w:cs="Consolas"/>
    </w:rPr>
  </w:style>
  <w:style w:type="paragraph" w:styleId="Meddelanderubrik">
    <w:name w:val="Message Header"/>
    <w:basedOn w:val="Normal"/>
    <w:link w:val="MeddelanderubrikChar"/>
    <w:uiPriority w:val="99"/>
    <w:semiHidden/>
    <w:rsid w:val="00FD5A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A89"/>
    <w:rPr>
      <w:rFonts w:asciiTheme="majorHAnsi" w:eastAsiaTheme="majorEastAsia" w:hAnsiTheme="majorHAnsi" w:cstheme="majorBidi"/>
      <w:sz w:val="24"/>
      <w:szCs w:val="24"/>
      <w:shd w:val="pct20" w:color="auto" w:fill="auto"/>
    </w:rPr>
  </w:style>
  <w:style w:type="paragraph" w:styleId="Normaltindrag">
    <w:name w:val="Normal Indent"/>
    <w:basedOn w:val="Normal"/>
    <w:uiPriority w:val="99"/>
    <w:semiHidden/>
    <w:rsid w:val="00FD5A89"/>
    <w:pPr>
      <w:ind w:left="1304"/>
    </w:pPr>
  </w:style>
  <w:style w:type="paragraph" w:styleId="Numreradlista">
    <w:name w:val="List Number"/>
    <w:basedOn w:val="Normal"/>
    <w:uiPriority w:val="99"/>
    <w:semiHidden/>
    <w:rsid w:val="00FD5A89"/>
    <w:pPr>
      <w:numPr>
        <w:numId w:val="18"/>
      </w:numPr>
      <w:contextualSpacing/>
    </w:pPr>
  </w:style>
  <w:style w:type="paragraph" w:styleId="Numreradlista2">
    <w:name w:val="List Number 2"/>
    <w:basedOn w:val="Normal"/>
    <w:uiPriority w:val="99"/>
    <w:semiHidden/>
    <w:rsid w:val="00FD5A89"/>
    <w:pPr>
      <w:numPr>
        <w:numId w:val="19"/>
      </w:numPr>
      <w:contextualSpacing/>
    </w:pPr>
  </w:style>
  <w:style w:type="paragraph" w:styleId="Numreradlista3">
    <w:name w:val="List Number 3"/>
    <w:basedOn w:val="Normal"/>
    <w:uiPriority w:val="99"/>
    <w:semiHidden/>
    <w:rsid w:val="00FD5A89"/>
    <w:pPr>
      <w:numPr>
        <w:numId w:val="20"/>
      </w:numPr>
      <w:contextualSpacing/>
    </w:pPr>
  </w:style>
  <w:style w:type="paragraph" w:styleId="Numreradlista4">
    <w:name w:val="List Number 4"/>
    <w:basedOn w:val="Normal"/>
    <w:uiPriority w:val="99"/>
    <w:semiHidden/>
    <w:rsid w:val="00FD5A89"/>
    <w:pPr>
      <w:numPr>
        <w:numId w:val="21"/>
      </w:numPr>
      <w:contextualSpacing/>
    </w:pPr>
  </w:style>
  <w:style w:type="paragraph" w:styleId="Numreradlista5">
    <w:name w:val="List Number 5"/>
    <w:basedOn w:val="Normal"/>
    <w:uiPriority w:val="99"/>
    <w:semiHidden/>
    <w:rsid w:val="00FD5A89"/>
    <w:pPr>
      <w:numPr>
        <w:numId w:val="22"/>
      </w:numPr>
      <w:contextualSpacing/>
    </w:pPr>
  </w:style>
  <w:style w:type="paragraph" w:styleId="Oformateradtext">
    <w:name w:val="Plain Text"/>
    <w:basedOn w:val="Normal"/>
    <w:link w:val="OformateradtextChar"/>
    <w:uiPriority w:val="99"/>
    <w:semiHidden/>
    <w:rsid w:val="00FD5A89"/>
    <w:pPr>
      <w:spacing w:before="0"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FD5A89"/>
    <w:rPr>
      <w:rFonts w:ascii="Consolas" w:hAnsi="Consolas" w:cs="Consolas"/>
      <w:sz w:val="21"/>
      <w:szCs w:val="21"/>
    </w:rPr>
  </w:style>
  <w:style w:type="paragraph" w:styleId="Punktlista">
    <w:name w:val="List Bullet"/>
    <w:basedOn w:val="Normal"/>
    <w:uiPriority w:val="99"/>
    <w:semiHidden/>
    <w:rsid w:val="00FD5A89"/>
    <w:pPr>
      <w:numPr>
        <w:numId w:val="23"/>
      </w:numPr>
      <w:contextualSpacing/>
    </w:pPr>
  </w:style>
  <w:style w:type="paragraph" w:styleId="Punktlista2">
    <w:name w:val="List Bullet 2"/>
    <w:basedOn w:val="Normal"/>
    <w:uiPriority w:val="99"/>
    <w:semiHidden/>
    <w:rsid w:val="00FD5A89"/>
    <w:pPr>
      <w:numPr>
        <w:numId w:val="24"/>
      </w:numPr>
      <w:contextualSpacing/>
    </w:pPr>
  </w:style>
  <w:style w:type="paragraph" w:styleId="Punktlista3">
    <w:name w:val="List Bullet 3"/>
    <w:basedOn w:val="Normal"/>
    <w:uiPriority w:val="99"/>
    <w:semiHidden/>
    <w:rsid w:val="00FD5A89"/>
    <w:pPr>
      <w:numPr>
        <w:numId w:val="25"/>
      </w:numPr>
      <w:contextualSpacing/>
    </w:pPr>
  </w:style>
  <w:style w:type="paragraph" w:styleId="Punktlista4">
    <w:name w:val="List Bullet 4"/>
    <w:basedOn w:val="Normal"/>
    <w:uiPriority w:val="99"/>
    <w:semiHidden/>
    <w:rsid w:val="00FD5A89"/>
    <w:pPr>
      <w:numPr>
        <w:numId w:val="26"/>
      </w:numPr>
      <w:contextualSpacing/>
    </w:pPr>
  </w:style>
  <w:style w:type="paragraph" w:styleId="Punktlista5">
    <w:name w:val="List Bullet 5"/>
    <w:basedOn w:val="Normal"/>
    <w:uiPriority w:val="99"/>
    <w:semiHidden/>
    <w:rsid w:val="00FD5A89"/>
    <w:pPr>
      <w:numPr>
        <w:numId w:val="27"/>
      </w:numPr>
      <w:contextualSpacing/>
    </w:pPr>
  </w:style>
  <w:style w:type="paragraph" w:styleId="Rubrik">
    <w:name w:val="Title"/>
    <w:basedOn w:val="Normal"/>
    <w:next w:val="Normal"/>
    <w:link w:val="RubrikChar"/>
    <w:uiPriority w:val="99"/>
    <w:semiHidden/>
    <w:rsid w:val="00FD5A89"/>
    <w:pPr>
      <w:pBdr>
        <w:bottom w:val="single" w:sz="8" w:space="4" w:color="006428" w:themeColor="accent1"/>
      </w:pBdr>
      <w:spacing w:before="0" w:after="300"/>
      <w:contextualSpacing/>
    </w:pPr>
    <w:rPr>
      <w:rFonts w:asciiTheme="majorHAnsi" w:eastAsiaTheme="majorEastAsia" w:hAnsiTheme="majorHAnsi" w:cstheme="majorBidi"/>
      <w:color w:val="393939" w:themeColor="text2" w:themeShade="BF"/>
      <w:spacing w:val="5"/>
      <w:kern w:val="28"/>
      <w:sz w:val="52"/>
      <w:szCs w:val="52"/>
    </w:rPr>
  </w:style>
  <w:style w:type="character" w:customStyle="1" w:styleId="RubrikChar">
    <w:name w:val="Rubrik Char"/>
    <w:basedOn w:val="Standardstycketeckensnitt"/>
    <w:link w:val="Rubrik"/>
    <w:uiPriority w:val="99"/>
    <w:semiHidden/>
    <w:rsid w:val="00FD5A89"/>
    <w:rPr>
      <w:rFonts w:asciiTheme="majorHAnsi" w:eastAsiaTheme="majorEastAsia" w:hAnsiTheme="majorHAnsi" w:cstheme="majorBidi"/>
      <w:color w:val="393939" w:themeColor="text2" w:themeShade="BF"/>
      <w:spacing w:val="5"/>
      <w:kern w:val="28"/>
      <w:sz w:val="52"/>
      <w:szCs w:val="52"/>
    </w:rPr>
  </w:style>
  <w:style w:type="paragraph" w:styleId="Signatur">
    <w:name w:val="Signature"/>
    <w:basedOn w:val="Normal"/>
    <w:link w:val="SignaturChar"/>
    <w:uiPriority w:val="99"/>
    <w:semiHidden/>
    <w:rsid w:val="00FD5A89"/>
    <w:pPr>
      <w:spacing w:before="0" w:after="0"/>
      <w:ind w:left="4252"/>
    </w:pPr>
  </w:style>
  <w:style w:type="character" w:customStyle="1" w:styleId="SignaturChar">
    <w:name w:val="Signatur Char"/>
    <w:basedOn w:val="Standardstycketeckensnitt"/>
    <w:link w:val="Signatur"/>
    <w:uiPriority w:val="99"/>
    <w:semiHidden/>
    <w:rsid w:val="00FD5A89"/>
    <w:rPr>
      <w:sz w:val="28"/>
    </w:rPr>
  </w:style>
  <w:style w:type="paragraph" w:styleId="Slutnotstext">
    <w:name w:val="endnote text"/>
    <w:basedOn w:val="Normal"/>
    <w:link w:val="SlutnotstextChar"/>
    <w:uiPriority w:val="99"/>
    <w:semiHidden/>
    <w:rsid w:val="00FD5A89"/>
    <w:pPr>
      <w:spacing w:before="0" w:after="0"/>
    </w:pPr>
    <w:rPr>
      <w:sz w:val="20"/>
    </w:rPr>
  </w:style>
  <w:style w:type="character" w:customStyle="1" w:styleId="SlutnotstextChar">
    <w:name w:val="Slutnotstext Char"/>
    <w:basedOn w:val="Standardstycketeckensnitt"/>
    <w:link w:val="Slutnotstext"/>
    <w:uiPriority w:val="99"/>
    <w:semiHidden/>
    <w:rsid w:val="00FD5A89"/>
  </w:style>
  <w:style w:type="character" w:styleId="Slutnotsreferens">
    <w:name w:val="endnote reference"/>
    <w:basedOn w:val="Standardstycketeckensnitt"/>
    <w:uiPriority w:val="99"/>
    <w:semiHidden/>
    <w:rsid w:val="00FD5A89"/>
    <w:rPr>
      <w:vertAlign w:val="superscript"/>
    </w:rPr>
  </w:style>
  <w:style w:type="character" w:styleId="Starkreferens">
    <w:name w:val="Intense Reference"/>
    <w:basedOn w:val="Standardstycketeckensnitt"/>
    <w:uiPriority w:val="99"/>
    <w:semiHidden/>
    <w:rsid w:val="00FD5A89"/>
    <w:rPr>
      <w:b/>
      <w:bCs/>
      <w:smallCaps/>
      <w:color w:val="005A9B" w:themeColor="accent2"/>
      <w:spacing w:val="5"/>
      <w:u w:val="single"/>
    </w:rPr>
  </w:style>
  <w:style w:type="paragraph" w:styleId="Starktcitat">
    <w:name w:val="Intense Quote"/>
    <w:basedOn w:val="Normal"/>
    <w:next w:val="Normal"/>
    <w:link w:val="StarktcitatChar"/>
    <w:uiPriority w:val="99"/>
    <w:semiHidden/>
    <w:rsid w:val="00FD5A89"/>
    <w:pPr>
      <w:pBdr>
        <w:bottom w:val="single" w:sz="4" w:space="4" w:color="006428" w:themeColor="accent1"/>
      </w:pBdr>
      <w:spacing w:before="200" w:after="280"/>
      <w:ind w:left="936" w:right="936"/>
    </w:pPr>
    <w:rPr>
      <w:b/>
      <w:bCs/>
      <w:i/>
      <w:iCs/>
      <w:color w:val="006428" w:themeColor="accent1"/>
    </w:rPr>
  </w:style>
  <w:style w:type="character" w:customStyle="1" w:styleId="StarktcitatChar">
    <w:name w:val="Starkt citat Char"/>
    <w:basedOn w:val="Standardstycketeckensnitt"/>
    <w:link w:val="Starktcitat"/>
    <w:uiPriority w:val="99"/>
    <w:semiHidden/>
    <w:rsid w:val="00FD5A89"/>
    <w:rPr>
      <w:b/>
      <w:bCs/>
      <w:i/>
      <w:iCs/>
      <w:color w:val="006428" w:themeColor="accent1"/>
      <w:sz w:val="28"/>
    </w:rPr>
  </w:style>
  <w:style w:type="paragraph" w:styleId="Underrubrik">
    <w:name w:val="Subtitle"/>
    <w:basedOn w:val="Normal"/>
    <w:next w:val="Normal"/>
    <w:link w:val="UnderrubrikChar"/>
    <w:uiPriority w:val="99"/>
    <w:semiHidden/>
    <w:rsid w:val="00FD5A89"/>
    <w:pPr>
      <w:numPr>
        <w:ilvl w:val="1"/>
      </w:numPr>
    </w:pPr>
    <w:rPr>
      <w:rFonts w:asciiTheme="majorHAnsi" w:eastAsiaTheme="majorEastAsia" w:hAnsiTheme="majorHAnsi" w:cstheme="majorBidi"/>
      <w:i/>
      <w:iCs/>
      <w:color w:val="006428" w:themeColor="accent1"/>
      <w:spacing w:val="15"/>
      <w:sz w:val="24"/>
      <w:szCs w:val="24"/>
    </w:rPr>
  </w:style>
  <w:style w:type="character" w:customStyle="1" w:styleId="UnderrubrikChar">
    <w:name w:val="Underrubrik Char"/>
    <w:basedOn w:val="Standardstycketeckensnitt"/>
    <w:link w:val="Underrubrik"/>
    <w:uiPriority w:val="99"/>
    <w:semiHidden/>
    <w:rsid w:val="00FD5A89"/>
    <w:rPr>
      <w:rFonts w:asciiTheme="majorHAnsi" w:eastAsiaTheme="majorEastAsia" w:hAnsiTheme="majorHAnsi" w:cstheme="majorBidi"/>
      <w:i/>
      <w:iCs/>
      <w:color w:val="006428" w:themeColor="accent1"/>
      <w:spacing w:val="15"/>
      <w:sz w:val="24"/>
      <w:szCs w:val="24"/>
    </w:rPr>
  </w:style>
  <w:style w:type="paragraph" w:customStyle="1" w:styleId="Default">
    <w:name w:val="Default"/>
    <w:rsid w:val="003C456F"/>
    <w:pPr>
      <w:autoSpaceDE w:val="0"/>
      <w:autoSpaceDN w:val="0"/>
      <w:adjustRightInd w:val="0"/>
    </w:pPr>
    <w:rPr>
      <w:color w:val="000000"/>
      <w:sz w:val="24"/>
      <w:szCs w:val="24"/>
    </w:rPr>
  </w:style>
  <w:style w:type="paragraph" w:customStyle="1" w:styleId="Moment">
    <w:name w:val="Moment"/>
    <w:basedOn w:val="Normal"/>
    <w:rsid w:val="00613D92"/>
    <w:pPr>
      <w:numPr>
        <w:numId w:val="28"/>
      </w:numPr>
      <w:spacing w:before="0"/>
    </w:pPr>
    <w:rPr>
      <w:rFonts w:ascii="Palatino" w:hAnsi="Palatino"/>
    </w:rPr>
  </w:style>
  <w:style w:type="character" w:customStyle="1" w:styleId="Rubrik2Char">
    <w:name w:val="Rubrik 2 Char"/>
    <w:basedOn w:val="Standardstycketeckensnitt"/>
    <w:link w:val="Rubrik2"/>
    <w:rsid w:val="00C067A7"/>
    <w:rPr>
      <w:rFonts w:cs="Arial"/>
      <w:b/>
      <w:bCs/>
      <w:iCs/>
      <w:sz w:val="34"/>
      <w:szCs w:val="28"/>
    </w:rPr>
  </w:style>
  <w:style w:type="paragraph" w:styleId="Revision">
    <w:name w:val="Revision"/>
    <w:hidden/>
    <w:uiPriority w:val="99"/>
    <w:semiHidden/>
    <w:rsid w:val="00FB4C47"/>
    <w:rPr>
      <w:sz w:val="28"/>
    </w:rPr>
  </w:style>
  <w:style w:type="paragraph" w:customStyle="1" w:styleId="AnmrkningRubrik">
    <w:name w:val="AnmärkningRubrik"/>
    <w:basedOn w:val="Normal"/>
    <w:link w:val="AnmrkningRubrikChar"/>
    <w:qFormat/>
    <w:rsid w:val="00824F73"/>
    <w:pPr>
      <w:spacing w:before="120" w:after="120"/>
      <w:ind w:left="567"/>
    </w:pPr>
    <w:rPr>
      <w:b/>
      <w:sz w:val="24"/>
      <w:lang w:eastAsia="en-US"/>
    </w:rPr>
  </w:style>
  <w:style w:type="character" w:customStyle="1" w:styleId="AnmrkningRubrikChar">
    <w:name w:val="AnmärkningRubrik Char"/>
    <w:basedOn w:val="Standardstycketeckensnitt"/>
    <w:link w:val="AnmrkningRubrik"/>
    <w:rsid w:val="00824F73"/>
    <w:rPr>
      <w:b/>
      <w:sz w:val="24"/>
      <w:lang w:eastAsia="en-US"/>
    </w:rPr>
  </w:style>
  <w:style w:type="paragraph" w:customStyle="1" w:styleId="AnmrkningBrdtext">
    <w:name w:val="AnmärkningBrödtext"/>
    <w:basedOn w:val="AnmrkningRubrik"/>
    <w:link w:val="AnmrkningBrdtextChar"/>
    <w:qFormat/>
    <w:rsid w:val="00824F73"/>
    <w:rPr>
      <w:b w:val="0"/>
    </w:rPr>
  </w:style>
  <w:style w:type="character" w:customStyle="1" w:styleId="AnmrkningBrdtextChar">
    <w:name w:val="AnmärkningBrödtext Char"/>
    <w:basedOn w:val="AnmrkningRubrikChar"/>
    <w:link w:val="AnmrkningBrdtext"/>
    <w:rsid w:val="00824F73"/>
    <w:rPr>
      <w:b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2313">
      <w:bodyDiv w:val="1"/>
      <w:marLeft w:val="0"/>
      <w:marRight w:val="0"/>
      <w:marTop w:val="0"/>
      <w:marBottom w:val="0"/>
      <w:divBdr>
        <w:top w:val="none" w:sz="0" w:space="0" w:color="auto"/>
        <w:left w:val="none" w:sz="0" w:space="0" w:color="auto"/>
        <w:bottom w:val="none" w:sz="0" w:space="0" w:color="auto"/>
        <w:right w:val="none" w:sz="0" w:space="0" w:color="auto"/>
      </w:divBdr>
      <w:divsChild>
        <w:div w:id="2039892030">
          <w:marLeft w:val="403"/>
          <w:marRight w:val="0"/>
          <w:marTop w:val="0"/>
          <w:marBottom w:val="240"/>
          <w:divBdr>
            <w:top w:val="none" w:sz="0" w:space="0" w:color="auto"/>
            <w:left w:val="none" w:sz="0" w:space="0" w:color="auto"/>
            <w:bottom w:val="none" w:sz="0" w:space="0" w:color="auto"/>
            <w:right w:val="none" w:sz="0" w:space="0" w:color="auto"/>
          </w:divBdr>
        </w:div>
      </w:divsChild>
    </w:div>
    <w:div w:id="433136631">
      <w:bodyDiv w:val="1"/>
      <w:marLeft w:val="0"/>
      <w:marRight w:val="0"/>
      <w:marTop w:val="0"/>
      <w:marBottom w:val="0"/>
      <w:divBdr>
        <w:top w:val="none" w:sz="0" w:space="0" w:color="auto"/>
        <w:left w:val="none" w:sz="0" w:space="0" w:color="auto"/>
        <w:bottom w:val="none" w:sz="0" w:space="0" w:color="auto"/>
        <w:right w:val="none" w:sz="0" w:space="0" w:color="auto"/>
      </w:divBdr>
    </w:div>
    <w:div w:id="533272498">
      <w:bodyDiv w:val="1"/>
      <w:marLeft w:val="0"/>
      <w:marRight w:val="0"/>
      <w:marTop w:val="0"/>
      <w:marBottom w:val="0"/>
      <w:divBdr>
        <w:top w:val="none" w:sz="0" w:space="0" w:color="auto"/>
        <w:left w:val="none" w:sz="0" w:space="0" w:color="auto"/>
        <w:bottom w:val="none" w:sz="0" w:space="0" w:color="auto"/>
        <w:right w:val="none" w:sz="0" w:space="0" w:color="auto"/>
      </w:divBdr>
      <w:divsChild>
        <w:div w:id="352725189">
          <w:marLeft w:val="0"/>
          <w:marRight w:val="0"/>
          <w:marTop w:val="0"/>
          <w:marBottom w:val="0"/>
          <w:divBdr>
            <w:top w:val="none" w:sz="0" w:space="0" w:color="auto"/>
            <w:left w:val="none" w:sz="0" w:space="0" w:color="auto"/>
            <w:bottom w:val="none" w:sz="0" w:space="0" w:color="auto"/>
            <w:right w:val="none" w:sz="0" w:space="0" w:color="auto"/>
          </w:divBdr>
        </w:div>
      </w:divsChild>
    </w:div>
    <w:div w:id="578364148">
      <w:bodyDiv w:val="1"/>
      <w:marLeft w:val="0"/>
      <w:marRight w:val="0"/>
      <w:marTop w:val="0"/>
      <w:marBottom w:val="0"/>
      <w:divBdr>
        <w:top w:val="none" w:sz="0" w:space="0" w:color="auto"/>
        <w:left w:val="none" w:sz="0" w:space="0" w:color="auto"/>
        <w:bottom w:val="none" w:sz="0" w:space="0" w:color="auto"/>
        <w:right w:val="none" w:sz="0" w:space="0" w:color="auto"/>
      </w:divBdr>
      <w:divsChild>
        <w:div w:id="460155842">
          <w:marLeft w:val="0"/>
          <w:marRight w:val="0"/>
          <w:marTop w:val="0"/>
          <w:marBottom w:val="0"/>
          <w:divBdr>
            <w:top w:val="none" w:sz="0" w:space="0" w:color="auto"/>
            <w:left w:val="none" w:sz="0" w:space="0" w:color="auto"/>
            <w:bottom w:val="none" w:sz="0" w:space="0" w:color="auto"/>
            <w:right w:val="none" w:sz="0" w:space="0" w:color="auto"/>
          </w:divBdr>
        </w:div>
      </w:divsChild>
    </w:div>
    <w:div w:id="675771842">
      <w:bodyDiv w:val="1"/>
      <w:marLeft w:val="0"/>
      <w:marRight w:val="0"/>
      <w:marTop w:val="0"/>
      <w:marBottom w:val="0"/>
      <w:divBdr>
        <w:top w:val="none" w:sz="0" w:space="0" w:color="auto"/>
        <w:left w:val="none" w:sz="0" w:space="0" w:color="auto"/>
        <w:bottom w:val="none" w:sz="0" w:space="0" w:color="auto"/>
        <w:right w:val="none" w:sz="0" w:space="0" w:color="auto"/>
      </w:divBdr>
    </w:div>
    <w:div w:id="717752394">
      <w:bodyDiv w:val="1"/>
      <w:marLeft w:val="0"/>
      <w:marRight w:val="0"/>
      <w:marTop w:val="0"/>
      <w:marBottom w:val="0"/>
      <w:divBdr>
        <w:top w:val="none" w:sz="0" w:space="0" w:color="auto"/>
        <w:left w:val="none" w:sz="0" w:space="0" w:color="auto"/>
        <w:bottom w:val="none" w:sz="0" w:space="0" w:color="auto"/>
        <w:right w:val="none" w:sz="0" w:space="0" w:color="auto"/>
      </w:divBdr>
      <w:divsChild>
        <w:div w:id="264315744">
          <w:marLeft w:val="0"/>
          <w:marRight w:val="0"/>
          <w:marTop w:val="0"/>
          <w:marBottom w:val="0"/>
          <w:divBdr>
            <w:top w:val="none" w:sz="0" w:space="0" w:color="auto"/>
            <w:left w:val="none" w:sz="0" w:space="0" w:color="auto"/>
            <w:bottom w:val="none" w:sz="0" w:space="0" w:color="auto"/>
            <w:right w:val="none" w:sz="0" w:space="0" w:color="auto"/>
          </w:divBdr>
        </w:div>
      </w:divsChild>
    </w:div>
    <w:div w:id="811025301">
      <w:bodyDiv w:val="1"/>
      <w:marLeft w:val="0"/>
      <w:marRight w:val="0"/>
      <w:marTop w:val="0"/>
      <w:marBottom w:val="0"/>
      <w:divBdr>
        <w:top w:val="none" w:sz="0" w:space="0" w:color="auto"/>
        <w:left w:val="none" w:sz="0" w:space="0" w:color="auto"/>
        <w:bottom w:val="none" w:sz="0" w:space="0" w:color="auto"/>
        <w:right w:val="none" w:sz="0" w:space="0" w:color="auto"/>
      </w:divBdr>
      <w:divsChild>
        <w:div w:id="270554609">
          <w:marLeft w:val="0"/>
          <w:marRight w:val="0"/>
          <w:marTop w:val="0"/>
          <w:marBottom w:val="0"/>
          <w:divBdr>
            <w:top w:val="none" w:sz="0" w:space="0" w:color="auto"/>
            <w:left w:val="none" w:sz="0" w:space="0" w:color="auto"/>
            <w:bottom w:val="none" w:sz="0" w:space="0" w:color="auto"/>
            <w:right w:val="none" w:sz="0" w:space="0" w:color="auto"/>
          </w:divBdr>
        </w:div>
      </w:divsChild>
    </w:div>
    <w:div w:id="911699247">
      <w:bodyDiv w:val="1"/>
      <w:marLeft w:val="0"/>
      <w:marRight w:val="0"/>
      <w:marTop w:val="0"/>
      <w:marBottom w:val="0"/>
      <w:divBdr>
        <w:top w:val="none" w:sz="0" w:space="0" w:color="auto"/>
        <w:left w:val="none" w:sz="0" w:space="0" w:color="auto"/>
        <w:bottom w:val="none" w:sz="0" w:space="0" w:color="auto"/>
        <w:right w:val="none" w:sz="0" w:space="0" w:color="auto"/>
      </w:divBdr>
      <w:divsChild>
        <w:div w:id="213929504">
          <w:marLeft w:val="0"/>
          <w:marRight w:val="0"/>
          <w:marTop w:val="0"/>
          <w:marBottom w:val="0"/>
          <w:divBdr>
            <w:top w:val="none" w:sz="0" w:space="0" w:color="auto"/>
            <w:left w:val="none" w:sz="0" w:space="0" w:color="auto"/>
            <w:bottom w:val="none" w:sz="0" w:space="0" w:color="auto"/>
            <w:right w:val="none" w:sz="0" w:space="0" w:color="auto"/>
          </w:divBdr>
        </w:div>
      </w:divsChild>
    </w:div>
    <w:div w:id="1043948074">
      <w:bodyDiv w:val="1"/>
      <w:marLeft w:val="0"/>
      <w:marRight w:val="0"/>
      <w:marTop w:val="0"/>
      <w:marBottom w:val="0"/>
      <w:divBdr>
        <w:top w:val="none" w:sz="0" w:space="0" w:color="auto"/>
        <w:left w:val="none" w:sz="0" w:space="0" w:color="auto"/>
        <w:bottom w:val="none" w:sz="0" w:space="0" w:color="auto"/>
        <w:right w:val="none" w:sz="0" w:space="0" w:color="auto"/>
      </w:divBdr>
    </w:div>
    <w:div w:id="1213735204">
      <w:bodyDiv w:val="1"/>
      <w:marLeft w:val="0"/>
      <w:marRight w:val="0"/>
      <w:marTop w:val="0"/>
      <w:marBottom w:val="0"/>
      <w:divBdr>
        <w:top w:val="none" w:sz="0" w:space="0" w:color="auto"/>
        <w:left w:val="none" w:sz="0" w:space="0" w:color="auto"/>
        <w:bottom w:val="none" w:sz="0" w:space="0" w:color="auto"/>
        <w:right w:val="none" w:sz="0" w:space="0" w:color="auto"/>
      </w:divBdr>
    </w:div>
    <w:div w:id="1390031846">
      <w:bodyDiv w:val="1"/>
      <w:marLeft w:val="0"/>
      <w:marRight w:val="0"/>
      <w:marTop w:val="0"/>
      <w:marBottom w:val="0"/>
      <w:divBdr>
        <w:top w:val="none" w:sz="0" w:space="0" w:color="auto"/>
        <w:left w:val="none" w:sz="0" w:space="0" w:color="auto"/>
        <w:bottom w:val="none" w:sz="0" w:space="0" w:color="auto"/>
        <w:right w:val="none" w:sz="0" w:space="0" w:color="auto"/>
      </w:divBdr>
      <w:divsChild>
        <w:div w:id="987587590">
          <w:marLeft w:val="0"/>
          <w:marRight w:val="0"/>
          <w:marTop w:val="0"/>
          <w:marBottom w:val="0"/>
          <w:divBdr>
            <w:top w:val="none" w:sz="0" w:space="0" w:color="auto"/>
            <w:left w:val="none" w:sz="0" w:space="0" w:color="auto"/>
            <w:bottom w:val="none" w:sz="0" w:space="0" w:color="auto"/>
            <w:right w:val="none" w:sz="0" w:space="0" w:color="auto"/>
          </w:divBdr>
        </w:div>
      </w:divsChild>
    </w:div>
    <w:div w:id="1481574289">
      <w:bodyDiv w:val="1"/>
      <w:marLeft w:val="0"/>
      <w:marRight w:val="0"/>
      <w:marTop w:val="0"/>
      <w:marBottom w:val="0"/>
      <w:divBdr>
        <w:top w:val="none" w:sz="0" w:space="0" w:color="auto"/>
        <w:left w:val="none" w:sz="0" w:space="0" w:color="auto"/>
        <w:bottom w:val="none" w:sz="0" w:space="0" w:color="auto"/>
        <w:right w:val="none" w:sz="0" w:space="0" w:color="auto"/>
      </w:divBdr>
    </w:div>
    <w:div w:id="1593010528">
      <w:bodyDiv w:val="1"/>
      <w:marLeft w:val="0"/>
      <w:marRight w:val="0"/>
      <w:marTop w:val="0"/>
      <w:marBottom w:val="0"/>
      <w:divBdr>
        <w:top w:val="none" w:sz="0" w:space="0" w:color="auto"/>
        <w:left w:val="none" w:sz="0" w:space="0" w:color="auto"/>
        <w:bottom w:val="none" w:sz="0" w:space="0" w:color="auto"/>
        <w:right w:val="none" w:sz="0" w:space="0" w:color="auto"/>
      </w:divBdr>
    </w:div>
    <w:div w:id="1696229080">
      <w:bodyDiv w:val="1"/>
      <w:marLeft w:val="0"/>
      <w:marRight w:val="0"/>
      <w:marTop w:val="0"/>
      <w:marBottom w:val="0"/>
      <w:divBdr>
        <w:top w:val="none" w:sz="0" w:space="0" w:color="auto"/>
        <w:left w:val="none" w:sz="0" w:space="0" w:color="auto"/>
        <w:bottom w:val="none" w:sz="0" w:space="0" w:color="auto"/>
        <w:right w:val="none" w:sz="0" w:space="0" w:color="auto"/>
      </w:divBdr>
      <w:divsChild>
        <w:div w:id="600072465">
          <w:marLeft w:val="0"/>
          <w:marRight w:val="0"/>
          <w:marTop w:val="0"/>
          <w:marBottom w:val="0"/>
          <w:divBdr>
            <w:top w:val="none" w:sz="0" w:space="0" w:color="auto"/>
            <w:left w:val="none" w:sz="0" w:space="0" w:color="auto"/>
            <w:bottom w:val="none" w:sz="0" w:space="0" w:color="auto"/>
            <w:right w:val="none" w:sz="0" w:space="0" w:color="auto"/>
          </w:divBdr>
        </w:div>
      </w:divsChild>
    </w:div>
    <w:div w:id="1744447474">
      <w:bodyDiv w:val="1"/>
      <w:marLeft w:val="0"/>
      <w:marRight w:val="0"/>
      <w:marTop w:val="0"/>
      <w:marBottom w:val="0"/>
      <w:divBdr>
        <w:top w:val="none" w:sz="0" w:space="0" w:color="auto"/>
        <w:left w:val="none" w:sz="0" w:space="0" w:color="auto"/>
        <w:bottom w:val="none" w:sz="0" w:space="0" w:color="auto"/>
        <w:right w:val="none" w:sz="0" w:space="0" w:color="auto"/>
      </w:divBdr>
    </w:div>
    <w:div w:id="1916472962">
      <w:bodyDiv w:val="1"/>
      <w:marLeft w:val="0"/>
      <w:marRight w:val="0"/>
      <w:marTop w:val="0"/>
      <w:marBottom w:val="0"/>
      <w:divBdr>
        <w:top w:val="none" w:sz="0" w:space="0" w:color="auto"/>
        <w:left w:val="none" w:sz="0" w:space="0" w:color="auto"/>
        <w:bottom w:val="none" w:sz="0" w:space="0" w:color="auto"/>
        <w:right w:val="none" w:sz="0" w:space="0" w:color="auto"/>
      </w:divBdr>
      <w:divsChild>
        <w:div w:id="1966891501">
          <w:marLeft w:val="0"/>
          <w:marRight w:val="0"/>
          <w:marTop w:val="0"/>
          <w:marBottom w:val="0"/>
          <w:divBdr>
            <w:top w:val="none" w:sz="0" w:space="0" w:color="auto"/>
            <w:left w:val="none" w:sz="0" w:space="0" w:color="auto"/>
            <w:bottom w:val="none" w:sz="0" w:space="0" w:color="auto"/>
            <w:right w:val="none" w:sz="0" w:space="0" w:color="auto"/>
          </w:divBdr>
        </w:div>
      </w:divsChild>
    </w:div>
    <w:div w:id="20532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Avdelningspecifika\Arbetspolitiska\Avtalsmall.dotm"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SK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BFD1-FACE-4EE2-B569-F7CEFF16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Avtalsmall</Template>
  <TotalTime>33</TotalTime>
  <Pages>7</Pages>
  <Words>886</Words>
  <Characters>6113</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Lexiconsult AB</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Ossian Wennström</dc:creator>
  <cp:keywords/>
  <dc:description/>
  <cp:lastModifiedBy>Vesterlund Sara</cp:lastModifiedBy>
  <cp:revision>8</cp:revision>
  <cp:lastPrinted>2018-06-14T11:03:00Z</cp:lastPrinted>
  <dcterms:created xsi:type="dcterms:W3CDTF">2022-06-21T15:12:00Z</dcterms:created>
  <dcterms:modified xsi:type="dcterms:W3CDTF">2022-06-22T12:04:00Z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vt:lpwstr>
  </property>
  <property fmtid="{D5CDD505-2E9C-101B-9397-08002B2CF9AE}" pid="3" name="DocPropLowerLevelsTOC">
    <vt:lpwstr>3</vt:lpwstr>
  </property>
  <property fmtid="{D5CDD505-2E9C-101B-9397-08002B2CF9AE}" pid="4" name="DocPropUpperLevelsTOC">
    <vt:lpwstr>1</vt:lpwstr>
  </property>
  <property fmtid="{D5CDD505-2E9C-101B-9397-08002B2CF9AE}" pid="5" name="FrontMatter">
    <vt:bool>false</vt:bool>
  </property>
</Properties>
</file>